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1249"/>
        <w:tblW w:w="11340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559"/>
        <w:gridCol w:w="1560"/>
        <w:gridCol w:w="1559"/>
        <w:gridCol w:w="1559"/>
        <w:gridCol w:w="1559"/>
      </w:tblGrid>
      <w:tr w:rsidR="00D7515F" w:rsidTr="00630532">
        <w:tc>
          <w:tcPr>
            <w:tcW w:w="426" w:type="dxa"/>
            <w:tcBorders>
              <w:tl2br w:val="single" w:sz="4" w:space="0" w:color="auto"/>
            </w:tcBorders>
          </w:tcPr>
          <w:p w:rsidR="00D7515F" w:rsidRDefault="00D7515F" w:rsidP="00630532"/>
        </w:tc>
        <w:tc>
          <w:tcPr>
            <w:tcW w:w="1559" w:type="dxa"/>
          </w:tcPr>
          <w:p w:rsidR="00D7515F" w:rsidRDefault="00D7515F" w:rsidP="00630532">
            <w:pPr>
              <w:jc w:val="center"/>
            </w:pPr>
            <w:r>
              <w:t>LUNDI</w:t>
            </w:r>
          </w:p>
        </w:tc>
        <w:tc>
          <w:tcPr>
            <w:tcW w:w="1559" w:type="dxa"/>
          </w:tcPr>
          <w:p w:rsidR="00D7515F" w:rsidRDefault="00D7515F" w:rsidP="00630532">
            <w:pPr>
              <w:jc w:val="center"/>
            </w:pPr>
            <w:r>
              <w:t>MARDI</w:t>
            </w:r>
          </w:p>
        </w:tc>
        <w:tc>
          <w:tcPr>
            <w:tcW w:w="1559" w:type="dxa"/>
          </w:tcPr>
          <w:p w:rsidR="00D7515F" w:rsidRDefault="00D7515F" w:rsidP="00630532">
            <w:pPr>
              <w:jc w:val="center"/>
            </w:pPr>
            <w:r>
              <w:t>MERCREDI</w:t>
            </w:r>
          </w:p>
        </w:tc>
        <w:tc>
          <w:tcPr>
            <w:tcW w:w="1560" w:type="dxa"/>
          </w:tcPr>
          <w:p w:rsidR="00D7515F" w:rsidRDefault="00D7515F" w:rsidP="00630532">
            <w:pPr>
              <w:jc w:val="center"/>
            </w:pPr>
            <w:r>
              <w:t>JEUDI</w:t>
            </w:r>
          </w:p>
        </w:tc>
        <w:tc>
          <w:tcPr>
            <w:tcW w:w="1559" w:type="dxa"/>
          </w:tcPr>
          <w:p w:rsidR="00D7515F" w:rsidRDefault="00D7515F" w:rsidP="00630532">
            <w:pPr>
              <w:jc w:val="center"/>
            </w:pPr>
            <w:r>
              <w:t>VENDREDI</w:t>
            </w:r>
          </w:p>
        </w:tc>
        <w:tc>
          <w:tcPr>
            <w:tcW w:w="1559" w:type="dxa"/>
          </w:tcPr>
          <w:p w:rsidR="00D7515F" w:rsidRDefault="00D7515F" w:rsidP="00630532">
            <w:pPr>
              <w:jc w:val="center"/>
            </w:pPr>
            <w:r>
              <w:t>SAMEDI</w:t>
            </w:r>
          </w:p>
        </w:tc>
        <w:tc>
          <w:tcPr>
            <w:tcW w:w="1559" w:type="dxa"/>
          </w:tcPr>
          <w:p w:rsidR="00D7515F" w:rsidRDefault="00D7515F" w:rsidP="00630532">
            <w:pPr>
              <w:jc w:val="center"/>
            </w:pPr>
            <w:r>
              <w:t>DIMANCHE</w:t>
            </w:r>
          </w:p>
        </w:tc>
      </w:tr>
      <w:tr w:rsidR="00AB6E24" w:rsidTr="00630532">
        <w:tc>
          <w:tcPr>
            <w:tcW w:w="426" w:type="dxa"/>
            <w:vMerge w:val="restart"/>
          </w:tcPr>
          <w:p w:rsidR="00AB6E24" w:rsidRDefault="00AB6E24" w:rsidP="0063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AB6E24" w:rsidRDefault="00AB6E24" w:rsidP="0063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  <w:p w:rsidR="00AB6E24" w:rsidRDefault="00AB6E24" w:rsidP="0063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B6E24" w:rsidRPr="00D7515F" w:rsidRDefault="00AB6E24" w:rsidP="0063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B6E24" w:rsidRPr="001E0CCF" w:rsidRDefault="00AB6E24" w:rsidP="00630532">
            <w:pPr>
              <w:jc w:val="center"/>
              <w:rPr>
                <w:b/>
                <w:color w:val="7030A0"/>
              </w:rPr>
            </w:pPr>
            <w:r w:rsidRPr="001E0CCF">
              <w:rPr>
                <w:b/>
                <w:color w:val="7030A0"/>
              </w:rPr>
              <w:t>FULL ABDOS</w:t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 w:rsidRPr="001E0CCF">
              <w:rPr>
                <w:b/>
                <w:color w:val="7030A0"/>
              </w:rPr>
              <w:t>9H00-9H30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06AF" w:rsidRDefault="00B506AF" w:rsidP="00630532">
            <w:pPr>
              <w:jc w:val="center"/>
              <w:rPr>
                <w:b/>
                <w:color w:val="833C0B" w:themeColor="accent2" w:themeShade="80"/>
              </w:rPr>
            </w:pPr>
            <w:r>
              <w:rPr>
                <w:b/>
                <w:noProof/>
                <w:color w:val="833C0B" w:themeColor="accent2" w:themeShade="80"/>
                <w:lang w:eastAsia="fr-FR"/>
              </w:rPr>
              <w:drawing>
                <wp:inline distT="0" distB="0" distL="0" distR="0" wp14:anchorId="2F41E44E" wp14:editId="0DE05E7A">
                  <wp:extent cx="847725" cy="285115"/>
                  <wp:effectExtent l="0" t="0" r="9525" b="63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loxing-logo-1200x63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81" cy="29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E24" w:rsidRPr="00B506AF" w:rsidRDefault="00AB6E24" w:rsidP="00630532">
            <w:pPr>
              <w:jc w:val="center"/>
              <w:rPr>
                <w:b/>
                <w:color w:val="EB8DFB"/>
              </w:rPr>
            </w:pPr>
            <w:r w:rsidRPr="00B506AF">
              <w:rPr>
                <w:b/>
                <w:color w:val="EB8DFB"/>
              </w:rPr>
              <w:t>9H00-9H45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E24" w:rsidRPr="001E0CCF" w:rsidRDefault="00AB6E24" w:rsidP="00630532">
            <w:pPr>
              <w:jc w:val="center"/>
              <w:rPr>
                <w:b/>
                <w:color w:val="002060"/>
              </w:rPr>
            </w:pPr>
            <w:r w:rsidRPr="001E0CCF">
              <w:rPr>
                <w:b/>
                <w:color w:val="002060"/>
              </w:rPr>
              <w:t>BODYSCULPT</w:t>
            </w:r>
          </w:p>
          <w:p w:rsidR="00AB6E24" w:rsidRDefault="00AB6E24" w:rsidP="00630532">
            <w:pPr>
              <w:jc w:val="center"/>
              <w:rPr>
                <w:b/>
              </w:rPr>
            </w:pPr>
            <w:r>
              <w:rPr>
                <w:b/>
                <w:color w:val="002060"/>
              </w:rPr>
              <w:t>9h00-9h45</w:t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AB6E24" w:rsidRDefault="00AB6E24" w:rsidP="00630532">
            <w:pPr>
              <w:jc w:val="center"/>
              <w:rPr>
                <w:b/>
                <w:color w:val="7030A0"/>
              </w:rPr>
            </w:pPr>
            <w:r w:rsidRPr="00840716">
              <w:rPr>
                <w:b/>
                <w:color w:val="7030A0"/>
              </w:rPr>
              <w:t>FULL FESSIERS</w:t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>
              <w:rPr>
                <w:b/>
                <w:color w:val="7030A0"/>
              </w:rPr>
              <w:t>9H00-9h30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E24" w:rsidRPr="00B506AF" w:rsidRDefault="00AB6E24" w:rsidP="00630532">
            <w:pPr>
              <w:jc w:val="center"/>
              <w:rPr>
                <w:b/>
                <w:color w:val="C45911" w:themeColor="accent2" w:themeShade="BF"/>
              </w:rPr>
            </w:pPr>
            <w:r w:rsidRPr="00B506AF">
              <w:rPr>
                <w:b/>
                <w:color w:val="C45911" w:themeColor="accent2" w:themeShade="BF"/>
              </w:rPr>
              <w:t>FAC</w:t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 w:rsidRPr="00B506AF">
              <w:rPr>
                <w:b/>
                <w:color w:val="C45911" w:themeColor="accent2" w:themeShade="BF"/>
              </w:rPr>
              <w:t>9H00-9H45</w:t>
            </w: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Default="00AB6E24" w:rsidP="00630532">
            <w:pPr>
              <w:jc w:val="center"/>
              <w:rPr>
                <w:b/>
                <w:color w:val="767171" w:themeColor="background2" w:themeShade="80"/>
              </w:rPr>
            </w:pPr>
          </w:p>
        </w:tc>
      </w:tr>
      <w:tr w:rsidR="00AB6E24" w:rsidTr="00630532">
        <w:tc>
          <w:tcPr>
            <w:tcW w:w="426" w:type="dxa"/>
            <w:vMerge/>
          </w:tcPr>
          <w:p w:rsidR="00AB6E24" w:rsidRPr="00D7515F" w:rsidRDefault="00AB6E24" w:rsidP="0063053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Default="00AB6E24" w:rsidP="00630532">
            <w:pPr>
              <w:jc w:val="center"/>
              <w:rPr>
                <w:b/>
                <w:color w:val="767171" w:themeColor="background2" w:themeShade="80"/>
              </w:rPr>
            </w:pPr>
          </w:p>
        </w:tc>
      </w:tr>
      <w:tr w:rsidR="00AB6E24" w:rsidTr="00630532">
        <w:tc>
          <w:tcPr>
            <w:tcW w:w="426" w:type="dxa"/>
            <w:vMerge/>
          </w:tcPr>
          <w:p w:rsidR="00AB6E24" w:rsidRPr="00D7515F" w:rsidRDefault="00AB6E24" w:rsidP="0063053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B6E24" w:rsidRPr="001E0CCF" w:rsidRDefault="00AB6E24" w:rsidP="00630532">
            <w:pPr>
              <w:jc w:val="center"/>
              <w:rPr>
                <w:b/>
                <w:color w:val="002060"/>
              </w:rPr>
            </w:pPr>
            <w:r w:rsidRPr="001E0CCF">
              <w:rPr>
                <w:b/>
                <w:color w:val="002060"/>
              </w:rPr>
              <w:t>BODYSCULPT</w:t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>
              <w:rPr>
                <w:b/>
                <w:color w:val="002060"/>
              </w:rPr>
              <w:t>9h30-10h15</w:t>
            </w: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AB6E24" w:rsidRPr="001E0CCF" w:rsidRDefault="00AB6E24" w:rsidP="00630532">
            <w:pPr>
              <w:jc w:val="center"/>
              <w:rPr>
                <w:b/>
                <w:color w:val="002060"/>
              </w:rPr>
            </w:pPr>
            <w:r w:rsidRPr="001E0CCF">
              <w:rPr>
                <w:b/>
                <w:color w:val="002060"/>
              </w:rPr>
              <w:t>BODYSCULPT</w:t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>
              <w:rPr>
                <w:b/>
                <w:color w:val="002060"/>
              </w:rPr>
              <w:t>9h30-10h15</w:t>
            </w: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Default="00AB6E24" w:rsidP="00630532">
            <w:pPr>
              <w:jc w:val="center"/>
              <w:rPr>
                <w:b/>
                <w:color w:val="767171" w:themeColor="background2" w:themeShade="80"/>
              </w:rPr>
            </w:pPr>
          </w:p>
        </w:tc>
      </w:tr>
      <w:tr w:rsidR="00AB6E24" w:rsidTr="00630532">
        <w:trPr>
          <w:trHeight w:val="70"/>
        </w:trPr>
        <w:tc>
          <w:tcPr>
            <w:tcW w:w="426" w:type="dxa"/>
            <w:vMerge/>
          </w:tcPr>
          <w:p w:rsidR="00AB6E24" w:rsidRPr="00B506AF" w:rsidRDefault="00AB6E24" w:rsidP="00630532">
            <w:pPr>
              <w:rPr>
                <w:color w:val="FFC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Pr="00B506AF" w:rsidRDefault="00AB6E24" w:rsidP="00630532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B6E24" w:rsidRPr="00B531CF" w:rsidRDefault="00B531CF" w:rsidP="00630532">
            <w:pPr>
              <w:jc w:val="center"/>
              <w:rPr>
                <w:b/>
                <w:color w:val="92D050"/>
              </w:rPr>
            </w:pPr>
            <w:r w:rsidRPr="00B531CF">
              <w:rPr>
                <w:b/>
                <w:color w:val="92D050"/>
              </w:rPr>
              <w:t>STRETCHING</w:t>
            </w:r>
          </w:p>
          <w:p w:rsidR="00AB6E24" w:rsidRPr="00B506AF" w:rsidRDefault="00AB6E24" w:rsidP="00630532">
            <w:pPr>
              <w:jc w:val="center"/>
              <w:rPr>
                <w:b/>
                <w:color w:val="FFC000"/>
              </w:rPr>
            </w:pPr>
            <w:r w:rsidRPr="00B531CF">
              <w:rPr>
                <w:b/>
                <w:color w:val="92D050"/>
              </w:rPr>
              <w:t>9H45-10H30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E24" w:rsidRDefault="00AB6E24" w:rsidP="00630532">
            <w:pPr>
              <w:jc w:val="center"/>
              <w:rPr>
                <w:b/>
                <w:color w:val="660066"/>
              </w:rPr>
            </w:pPr>
            <w:r>
              <w:rPr>
                <w:b/>
                <w:noProof/>
                <w:color w:val="92D050"/>
                <w:lang w:eastAsia="fr-FR"/>
              </w:rPr>
              <w:drawing>
                <wp:inline distT="0" distB="0" distL="0" distR="0" wp14:anchorId="2CD4F8F7" wp14:editId="015FF486">
                  <wp:extent cx="466725" cy="354365"/>
                  <wp:effectExtent l="0" t="0" r="0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um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61" cy="35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 w:rsidRPr="0045643E">
              <w:rPr>
                <w:b/>
                <w:color w:val="70AD47" w:themeColor="accent6"/>
              </w:rPr>
              <w:t>9H45-10H30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B6E24" w:rsidRPr="00EA69A6" w:rsidRDefault="005827BB" w:rsidP="0063053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GYM DOUCE</w:t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 w:rsidRPr="00EA69A6">
              <w:rPr>
                <w:b/>
                <w:color w:val="00B050"/>
              </w:rPr>
              <w:t>9H45-10H30</w:t>
            </w: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Default="00AB6E24" w:rsidP="00630532">
            <w:pPr>
              <w:jc w:val="center"/>
              <w:rPr>
                <w:b/>
                <w:color w:val="767171" w:themeColor="background2" w:themeShade="80"/>
              </w:rPr>
            </w:pPr>
          </w:p>
        </w:tc>
      </w:tr>
      <w:tr w:rsidR="00AB6E24" w:rsidTr="00630532">
        <w:trPr>
          <w:trHeight w:val="293"/>
        </w:trPr>
        <w:tc>
          <w:tcPr>
            <w:tcW w:w="426" w:type="dxa"/>
            <w:vMerge w:val="restart"/>
          </w:tcPr>
          <w:p w:rsidR="00AB6E24" w:rsidRPr="003B33C3" w:rsidRDefault="00AB6E24" w:rsidP="00630532">
            <w:pPr>
              <w:rPr>
                <w:sz w:val="18"/>
                <w:szCs w:val="18"/>
              </w:rPr>
            </w:pPr>
            <w:r w:rsidRPr="003B33C3">
              <w:rPr>
                <w:sz w:val="18"/>
                <w:szCs w:val="18"/>
              </w:rPr>
              <w:t>1</w:t>
            </w:r>
          </w:p>
          <w:p w:rsidR="00AB6E24" w:rsidRPr="003B33C3" w:rsidRDefault="00AB6E24" w:rsidP="00630532">
            <w:pPr>
              <w:rPr>
                <w:sz w:val="18"/>
                <w:szCs w:val="18"/>
              </w:rPr>
            </w:pPr>
            <w:r w:rsidRPr="003B33C3">
              <w:rPr>
                <w:sz w:val="18"/>
                <w:szCs w:val="18"/>
              </w:rPr>
              <w:t>0</w:t>
            </w:r>
          </w:p>
          <w:p w:rsidR="00AB6E24" w:rsidRPr="003B33C3" w:rsidRDefault="00AB6E24" w:rsidP="00630532">
            <w:pPr>
              <w:rPr>
                <w:sz w:val="18"/>
                <w:szCs w:val="18"/>
              </w:rPr>
            </w:pPr>
            <w:r w:rsidRPr="003B33C3">
              <w:rPr>
                <w:sz w:val="18"/>
                <w:szCs w:val="18"/>
              </w:rPr>
              <w:t>H</w:t>
            </w:r>
          </w:p>
          <w:p w:rsidR="00AB6E24" w:rsidRPr="003B33C3" w:rsidRDefault="00AB6E24" w:rsidP="00630532">
            <w:pPr>
              <w:rPr>
                <w:sz w:val="18"/>
                <w:szCs w:val="18"/>
              </w:rPr>
            </w:pPr>
            <w:r w:rsidRPr="003B33C3">
              <w:rPr>
                <w:sz w:val="18"/>
                <w:szCs w:val="18"/>
              </w:rPr>
              <w:t>0</w:t>
            </w:r>
          </w:p>
          <w:p w:rsidR="00AB6E24" w:rsidRPr="003B33C3" w:rsidRDefault="00AB6E24" w:rsidP="00630532">
            <w:pPr>
              <w:rPr>
                <w:sz w:val="18"/>
                <w:szCs w:val="18"/>
              </w:rPr>
            </w:pPr>
            <w:r w:rsidRPr="003B33C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Pr="00B506AF" w:rsidRDefault="00AB6E24" w:rsidP="00630532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Pr="00B506AF" w:rsidRDefault="00AB6E24" w:rsidP="00630532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E57390" w:rsidRDefault="00E57390" w:rsidP="00630532">
            <w:pPr>
              <w:jc w:val="center"/>
              <w:rPr>
                <w:b/>
                <w:color w:val="92D050"/>
              </w:rPr>
            </w:pPr>
          </w:p>
          <w:p w:rsidR="00AB6E24" w:rsidRPr="00E57390" w:rsidRDefault="00E57390" w:rsidP="00630532">
            <w:pPr>
              <w:jc w:val="center"/>
              <w:rPr>
                <w:b/>
                <w:color w:val="4472C4" w:themeColor="accent5"/>
              </w:rPr>
            </w:pPr>
            <w:r w:rsidRPr="00E57390">
              <w:rPr>
                <w:b/>
                <w:color w:val="4472C4" w:themeColor="accent5"/>
              </w:rPr>
              <w:t>LIA</w:t>
            </w:r>
          </w:p>
          <w:p w:rsidR="00AB6E24" w:rsidRPr="00F11EF2" w:rsidRDefault="00AB6E24" w:rsidP="00630532">
            <w:pPr>
              <w:jc w:val="center"/>
              <w:rPr>
                <w:b/>
                <w:color w:val="92D050"/>
              </w:rPr>
            </w:pPr>
            <w:r w:rsidRPr="00E57390">
              <w:rPr>
                <w:b/>
                <w:color w:val="4472C4" w:themeColor="accent5"/>
              </w:rPr>
              <w:t>10H00-11h00</w:t>
            </w:r>
          </w:p>
        </w:tc>
        <w:tc>
          <w:tcPr>
            <w:tcW w:w="1559" w:type="dxa"/>
            <w:vMerge w:val="restart"/>
          </w:tcPr>
          <w:p w:rsidR="00AB6E24" w:rsidRDefault="00AB6E24" w:rsidP="00630532">
            <w:pPr>
              <w:jc w:val="center"/>
              <w:rPr>
                <w:b/>
                <w:color w:val="FF0000"/>
              </w:rPr>
            </w:pPr>
          </w:p>
          <w:p w:rsidR="00AB6E24" w:rsidRDefault="00AB6E24" w:rsidP="00630532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fr-FR"/>
              </w:rPr>
              <w:drawing>
                <wp:inline distT="0" distB="0" distL="0" distR="0" wp14:anchorId="294FC39A" wp14:editId="740FB0B3">
                  <wp:extent cx="852805" cy="255905"/>
                  <wp:effectExtent l="0" t="0" r="444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odypump-stade_fit_center_-_stade_des_alp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E24" w:rsidRPr="00D7515F" w:rsidRDefault="00AB6E24" w:rsidP="00630532">
            <w:pPr>
              <w:jc w:val="center"/>
              <w:rPr>
                <w:b/>
                <w:color w:val="767171" w:themeColor="background2" w:themeShade="80"/>
              </w:rPr>
            </w:pPr>
            <w:r w:rsidRPr="001E0CCF">
              <w:rPr>
                <w:b/>
                <w:color w:val="FF0000"/>
              </w:rPr>
              <w:t>10H00-1</w:t>
            </w:r>
            <w:r>
              <w:rPr>
                <w:b/>
                <w:color w:val="FF0000"/>
              </w:rPr>
              <w:t>1h00</w:t>
            </w:r>
          </w:p>
        </w:tc>
      </w:tr>
      <w:tr w:rsidR="00AB6E24" w:rsidTr="00630532">
        <w:tc>
          <w:tcPr>
            <w:tcW w:w="426" w:type="dxa"/>
            <w:vMerge/>
          </w:tcPr>
          <w:p w:rsidR="00AB6E24" w:rsidRDefault="00AB6E24" w:rsidP="00630532"/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</w:tr>
      <w:tr w:rsidR="00350B62" w:rsidTr="00630532">
        <w:tc>
          <w:tcPr>
            <w:tcW w:w="426" w:type="dxa"/>
            <w:vMerge/>
          </w:tcPr>
          <w:p w:rsidR="00350B62" w:rsidRDefault="00350B62" w:rsidP="00630532"/>
        </w:tc>
        <w:tc>
          <w:tcPr>
            <w:tcW w:w="1559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</w:tr>
      <w:tr w:rsidR="00350B62" w:rsidTr="00630532">
        <w:tc>
          <w:tcPr>
            <w:tcW w:w="426" w:type="dxa"/>
            <w:vMerge/>
          </w:tcPr>
          <w:p w:rsidR="00350B62" w:rsidRDefault="00350B62" w:rsidP="00630532"/>
        </w:tc>
        <w:tc>
          <w:tcPr>
            <w:tcW w:w="1559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0B62" w:rsidRPr="00F11EF2" w:rsidRDefault="00350B62" w:rsidP="00630532">
            <w:pPr>
              <w:jc w:val="center"/>
              <w:rPr>
                <w:b/>
              </w:rPr>
            </w:pPr>
          </w:p>
        </w:tc>
      </w:tr>
      <w:tr w:rsidR="00E57390" w:rsidTr="00630532">
        <w:tc>
          <w:tcPr>
            <w:tcW w:w="426" w:type="dxa"/>
            <w:vMerge w:val="restart"/>
          </w:tcPr>
          <w:p w:rsidR="00E57390" w:rsidRDefault="00E57390" w:rsidP="00630532">
            <w:pPr>
              <w:rPr>
                <w:sz w:val="18"/>
                <w:szCs w:val="18"/>
              </w:rPr>
            </w:pPr>
            <w:r w:rsidRPr="00D7515F">
              <w:rPr>
                <w:sz w:val="18"/>
                <w:szCs w:val="18"/>
              </w:rPr>
              <w:t>1</w:t>
            </w:r>
          </w:p>
          <w:p w:rsidR="00E57390" w:rsidRDefault="00E57390" w:rsidP="00630532">
            <w:pPr>
              <w:rPr>
                <w:sz w:val="18"/>
                <w:szCs w:val="18"/>
              </w:rPr>
            </w:pPr>
            <w:r w:rsidRPr="00D7515F">
              <w:rPr>
                <w:sz w:val="18"/>
                <w:szCs w:val="18"/>
              </w:rPr>
              <w:t>1</w:t>
            </w:r>
          </w:p>
          <w:p w:rsidR="00E57390" w:rsidRDefault="00E57390" w:rsidP="0063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  <w:p w:rsidR="00E57390" w:rsidRDefault="00E57390" w:rsidP="00630532">
            <w:pPr>
              <w:rPr>
                <w:sz w:val="18"/>
                <w:szCs w:val="18"/>
              </w:rPr>
            </w:pPr>
            <w:r w:rsidRPr="00D7515F">
              <w:rPr>
                <w:sz w:val="18"/>
                <w:szCs w:val="18"/>
              </w:rPr>
              <w:t>0</w:t>
            </w:r>
          </w:p>
          <w:p w:rsidR="00E57390" w:rsidRPr="00D7515F" w:rsidRDefault="00E57390" w:rsidP="0063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57390" w:rsidRDefault="00E57390" w:rsidP="00630532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noProof/>
                <w:color w:val="92D050"/>
                <w:lang w:eastAsia="fr-FR"/>
              </w:rPr>
              <w:drawing>
                <wp:inline distT="0" distB="0" distL="0" distR="0" wp14:anchorId="79066D23" wp14:editId="0695DA8B">
                  <wp:extent cx="495300" cy="376061"/>
                  <wp:effectExtent l="0" t="0" r="0" b="508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umb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28" cy="37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7390" w:rsidRPr="00E26734" w:rsidRDefault="00E57390" w:rsidP="00630532">
            <w:pPr>
              <w:jc w:val="center"/>
              <w:rPr>
                <w:b/>
                <w:color w:val="FF66CC"/>
              </w:rPr>
            </w:pPr>
            <w:r w:rsidRPr="00E57390">
              <w:rPr>
                <w:b/>
                <w:color w:val="92D050"/>
              </w:rPr>
              <w:t>11H00-12H00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57390" w:rsidRPr="00B506AF" w:rsidRDefault="00E57390" w:rsidP="00630532">
            <w:pPr>
              <w:jc w:val="center"/>
              <w:rPr>
                <w:b/>
                <w:color w:val="C45911" w:themeColor="accent2" w:themeShade="BF"/>
              </w:rPr>
            </w:pPr>
            <w:r w:rsidRPr="00B506AF">
              <w:rPr>
                <w:b/>
                <w:color w:val="C45911" w:themeColor="accent2" w:themeShade="BF"/>
              </w:rPr>
              <w:t>FAC</w:t>
            </w:r>
          </w:p>
          <w:p w:rsidR="00E57390" w:rsidRPr="00F11EF2" w:rsidRDefault="00E57390" w:rsidP="00630532">
            <w:pPr>
              <w:jc w:val="center"/>
              <w:rPr>
                <w:b/>
                <w:color w:val="FF99FF"/>
              </w:rPr>
            </w:pPr>
            <w:r w:rsidRPr="00B506AF">
              <w:rPr>
                <w:b/>
                <w:color w:val="C45911" w:themeColor="accent2" w:themeShade="BF"/>
              </w:rPr>
              <w:t>11H00-11H45</w:t>
            </w:r>
          </w:p>
        </w:tc>
      </w:tr>
      <w:tr w:rsidR="00E57390" w:rsidTr="00630532">
        <w:tc>
          <w:tcPr>
            <w:tcW w:w="426" w:type="dxa"/>
            <w:vMerge/>
          </w:tcPr>
          <w:p w:rsidR="00E57390" w:rsidRDefault="00E57390" w:rsidP="00630532"/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</w:tr>
      <w:tr w:rsidR="00E57390" w:rsidTr="00630532">
        <w:tc>
          <w:tcPr>
            <w:tcW w:w="426" w:type="dxa"/>
            <w:vMerge/>
          </w:tcPr>
          <w:p w:rsidR="00E57390" w:rsidRDefault="00E57390" w:rsidP="00630532"/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57390" w:rsidRPr="00F11EF2" w:rsidRDefault="00E57390" w:rsidP="00630532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57390" w:rsidRPr="00F11EF2" w:rsidRDefault="00E57390" w:rsidP="00630532">
            <w:pPr>
              <w:jc w:val="center"/>
              <w:rPr>
                <w:b/>
                <w:color w:val="FF99FF"/>
              </w:rPr>
            </w:pPr>
          </w:p>
        </w:tc>
      </w:tr>
      <w:tr w:rsidR="00E75A45" w:rsidTr="00630532">
        <w:tc>
          <w:tcPr>
            <w:tcW w:w="426" w:type="dxa"/>
            <w:vMerge/>
          </w:tcPr>
          <w:p w:rsidR="00E75A45" w:rsidRDefault="00E75A45" w:rsidP="00630532"/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75A45" w:rsidRDefault="00E75A45" w:rsidP="00630532">
            <w:pPr>
              <w:jc w:val="center"/>
              <w:rPr>
                <w:b/>
                <w:color w:val="92D050"/>
              </w:rPr>
            </w:pPr>
            <w:r>
              <w:rPr>
                <w:b/>
                <w:noProof/>
                <w:color w:val="92D050"/>
                <w:lang w:eastAsia="fr-FR"/>
              </w:rPr>
              <w:drawing>
                <wp:inline distT="0" distB="0" distL="0" distR="0" wp14:anchorId="01534069" wp14:editId="71DAA7C0">
                  <wp:extent cx="504825" cy="383293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umb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69" cy="38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A45" w:rsidRPr="00F11EF2" w:rsidRDefault="00E75A45" w:rsidP="00630532">
            <w:pPr>
              <w:jc w:val="center"/>
              <w:rPr>
                <w:b/>
              </w:rPr>
            </w:pPr>
            <w:r>
              <w:rPr>
                <w:b/>
                <w:color w:val="92D050"/>
              </w:rPr>
              <w:t>11H45-12H45</w:t>
            </w:r>
          </w:p>
        </w:tc>
      </w:tr>
      <w:tr w:rsidR="00E75A45" w:rsidTr="00630532">
        <w:trPr>
          <w:trHeight w:val="161"/>
        </w:trPr>
        <w:tc>
          <w:tcPr>
            <w:tcW w:w="426" w:type="dxa"/>
            <w:vMerge w:val="restart"/>
          </w:tcPr>
          <w:p w:rsidR="00E75A45" w:rsidRDefault="00E75A45" w:rsidP="00630532">
            <w:pPr>
              <w:rPr>
                <w:sz w:val="18"/>
                <w:szCs w:val="18"/>
              </w:rPr>
            </w:pPr>
            <w:r w:rsidRPr="00D7515F">
              <w:rPr>
                <w:sz w:val="18"/>
                <w:szCs w:val="18"/>
              </w:rPr>
              <w:t>1</w:t>
            </w:r>
          </w:p>
          <w:p w:rsidR="00E75A45" w:rsidRDefault="00E75A45" w:rsidP="00630532">
            <w:pPr>
              <w:rPr>
                <w:sz w:val="18"/>
                <w:szCs w:val="18"/>
              </w:rPr>
            </w:pPr>
            <w:r w:rsidRPr="00D7515F">
              <w:rPr>
                <w:sz w:val="18"/>
                <w:szCs w:val="18"/>
              </w:rPr>
              <w:t>2</w:t>
            </w:r>
          </w:p>
          <w:p w:rsidR="00E75A45" w:rsidRDefault="00E75A45" w:rsidP="00630532">
            <w:pPr>
              <w:rPr>
                <w:sz w:val="18"/>
                <w:szCs w:val="18"/>
              </w:rPr>
            </w:pPr>
            <w:r w:rsidRPr="00D7515F">
              <w:rPr>
                <w:sz w:val="18"/>
                <w:szCs w:val="18"/>
              </w:rPr>
              <w:t>H</w:t>
            </w:r>
          </w:p>
          <w:p w:rsidR="00E75A45" w:rsidRDefault="00E75A45" w:rsidP="00630532">
            <w:pPr>
              <w:rPr>
                <w:sz w:val="18"/>
                <w:szCs w:val="18"/>
              </w:rPr>
            </w:pPr>
            <w:r w:rsidRPr="00D7515F">
              <w:rPr>
                <w:sz w:val="18"/>
                <w:szCs w:val="18"/>
              </w:rPr>
              <w:t>0</w:t>
            </w:r>
          </w:p>
          <w:p w:rsidR="00E75A45" w:rsidRPr="00D7515F" w:rsidRDefault="00E75A45" w:rsidP="00630532">
            <w:pPr>
              <w:rPr>
                <w:sz w:val="18"/>
                <w:szCs w:val="18"/>
              </w:rPr>
            </w:pPr>
            <w:r w:rsidRPr="00D7515F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75A45" w:rsidRDefault="00E75A45" w:rsidP="00630532">
            <w:r>
              <w:rPr>
                <w:b/>
                <w:noProof/>
                <w:color w:val="70AD47" w:themeColor="accent6"/>
                <w:lang w:eastAsia="fr-FR"/>
              </w:rPr>
              <w:drawing>
                <wp:inline distT="0" distB="0" distL="0" distR="0" wp14:anchorId="76553AF3" wp14:editId="3EC38060">
                  <wp:extent cx="852805" cy="255905"/>
                  <wp:effectExtent l="0" t="0" r="444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MBAT-BUTT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A45" w:rsidRPr="00E57390" w:rsidRDefault="00E75A45" w:rsidP="00630532">
            <w:pPr>
              <w:jc w:val="center"/>
              <w:rPr>
                <w:b/>
              </w:rPr>
            </w:pPr>
            <w:r w:rsidRPr="00E57390">
              <w:rPr>
                <w:b/>
                <w:color w:val="385623" w:themeColor="accent6" w:themeShade="80"/>
              </w:rPr>
              <w:t>12H00-12H45</w:t>
            </w:r>
          </w:p>
        </w:tc>
        <w:tc>
          <w:tcPr>
            <w:tcW w:w="1559" w:type="dxa"/>
            <w:vMerge/>
          </w:tcPr>
          <w:p w:rsidR="00E75A45" w:rsidRPr="006E1467" w:rsidRDefault="00E75A45" w:rsidP="00630532">
            <w:pPr>
              <w:jc w:val="center"/>
              <w:rPr>
                <w:b/>
                <w:color w:val="00B050"/>
              </w:rPr>
            </w:pPr>
          </w:p>
        </w:tc>
      </w:tr>
      <w:tr w:rsidR="00E75A45" w:rsidTr="00630532">
        <w:trPr>
          <w:trHeight w:val="165"/>
        </w:trPr>
        <w:tc>
          <w:tcPr>
            <w:tcW w:w="426" w:type="dxa"/>
            <w:vMerge/>
          </w:tcPr>
          <w:p w:rsidR="00E75A45" w:rsidRDefault="00E75A45" w:rsidP="00630532"/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75A45" w:rsidRPr="00F11EF2" w:rsidRDefault="00E75A45" w:rsidP="00630532">
            <w:pPr>
              <w:jc w:val="center"/>
              <w:rPr>
                <w:b/>
                <w:color w:val="FFC000" w:themeColor="accent4"/>
              </w:rPr>
            </w:pPr>
          </w:p>
        </w:tc>
        <w:tc>
          <w:tcPr>
            <w:tcW w:w="1559" w:type="dxa"/>
            <w:vMerge/>
          </w:tcPr>
          <w:p w:rsidR="00E75A45" w:rsidRPr="00F11EF2" w:rsidRDefault="00E75A45" w:rsidP="00630532">
            <w:pPr>
              <w:jc w:val="center"/>
              <w:rPr>
                <w:b/>
                <w:color w:val="FFC000" w:themeColor="accent4"/>
              </w:rPr>
            </w:pPr>
          </w:p>
        </w:tc>
      </w:tr>
      <w:tr w:rsidR="00E75A45" w:rsidTr="00630532">
        <w:trPr>
          <w:trHeight w:val="269"/>
        </w:trPr>
        <w:tc>
          <w:tcPr>
            <w:tcW w:w="426" w:type="dxa"/>
            <w:vMerge/>
          </w:tcPr>
          <w:p w:rsidR="00E75A45" w:rsidRDefault="00E75A45" w:rsidP="00630532"/>
        </w:tc>
        <w:tc>
          <w:tcPr>
            <w:tcW w:w="1559" w:type="dxa"/>
            <w:vMerge w:val="restart"/>
            <w:shd w:val="clear" w:color="auto" w:fill="FFFFFF" w:themeFill="background1"/>
          </w:tcPr>
          <w:p w:rsidR="000B29D1" w:rsidRDefault="00B506AF" w:rsidP="000B29D1">
            <w:pPr>
              <w:jc w:val="center"/>
              <w:rPr>
                <w:b/>
                <w:noProof/>
                <w:color w:val="FF66CC"/>
                <w:highlight w:val="yellow"/>
                <w:lang w:eastAsia="fr-FR"/>
              </w:rPr>
            </w:pPr>
            <w:r>
              <w:rPr>
                <w:b/>
                <w:noProof/>
                <w:color w:val="FFC000"/>
                <w:lang w:eastAsia="fr-FR"/>
              </w:rPr>
              <w:drawing>
                <wp:inline distT="0" distB="0" distL="0" distR="0" wp14:anchorId="7AE42188" wp14:editId="1CE7643B">
                  <wp:extent cx="852805" cy="255905"/>
                  <wp:effectExtent l="0" t="0" r="444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logo_BODYATTACK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9D1" w:rsidRPr="000B29D1" w:rsidRDefault="000B29D1" w:rsidP="000B29D1">
            <w:pPr>
              <w:jc w:val="center"/>
              <w:rPr>
                <w:b/>
                <w:noProof/>
                <w:color w:val="FF66CC"/>
                <w:sz w:val="12"/>
                <w:szCs w:val="12"/>
                <w:highlight w:val="yellow"/>
                <w:lang w:eastAsia="fr-FR"/>
              </w:rPr>
            </w:pPr>
          </w:p>
          <w:p w:rsidR="00E75A45" w:rsidRPr="00F11EF2" w:rsidRDefault="00E75A45" w:rsidP="00630532">
            <w:pPr>
              <w:jc w:val="center"/>
              <w:rPr>
                <w:b/>
              </w:rPr>
            </w:pPr>
            <w:r w:rsidRPr="00B506AF">
              <w:rPr>
                <w:b/>
                <w:color w:val="FFC000" w:themeColor="accent4"/>
              </w:rPr>
              <w:t>12H30-13H15</w:t>
            </w:r>
          </w:p>
        </w:tc>
        <w:tc>
          <w:tcPr>
            <w:tcW w:w="1559" w:type="dxa"/>
            <w:vMerge w:val="restart"/>
          </w:tcPr>
          <w:p w:rsidR="00E75A45" w:rsidRDefault="00E75A45" w:rsidP="00630532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fr-FR"/>
              </w:rPr>
              <w:drawing>
                <wp:inline distT="0" distB="0" distL="0" distR="0" wp14:anchorId="04B7BBDC" wp14:editId="17AE8B1D">
                  <wp:extent cx="852805" cy="255905"/>
                  <wp:effectExtent l="0" t="0" r="444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dypump-stade_fit_center_-_stade_des_alp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A45" w:rsidRPr="00AA4B9E" w:rsidRDefault="00E75A45" w:rsidP="00630532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  <w:p w:rsidR="00E75A45" w:rsidRPr="00F11EF2" w:rsidRDefault="00E75A45" w:rsidP="00630532">
            <w:pPr>
              <w:jc w:val="center"/>
              <w:rPr>
                <w:b/>
                <w:color w:val="FF99FF"/>
              </w:rPr>
            </w:pPr>
            <w:r w:rsidRPr="00AB47CA">
              <w:rPr>
                <w:b/>
                <w:color w:val="FF0000"/>
              </w:rPr>
              <w:t>12H30-13H15</w:t>
            </w:r>
          </w:p>
        </w:tc>
        <w:tc>
          <w:tcPr>
            <w:tcW w:w="1559" w:type="dxa"/>
            <w:vMerge w:val="restart"/>
          </w:tcPr>
          <w:p w:rsidR="00E75A45" w:rsidRPr="00F11EF2" w:rsidRDefault="00E75A45" w:rsidP="00630532">
            <w:pPr>
              <w:jc w:val="center"/>
              <w:rPr>
                <w:b/>
                <w:color w:val="92D050"/>
              </w:rPr>
            </w:pPr>
            <w:r>
              <w:rPr>
                <w:b/>
                <w:noProof/>
                <w:color w:val="92D050"/>
                <w:lang w:eastAsia="fr-FR"/>
              </w:rPr>
              <w:drawing>
                <wp:inline distT="0" distB="0" distL="0" distR="0" wp14:anchorId="1E1BA71D" wp14:editId="25E6B344">
                  <wp:extent cx="466725" cy="354365"/>
                  <wp:effectExtent l="0" t="0" r="0" b="762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um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61" cy="35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0716">
              <w:rPr>
                <w:b/>
                <w:color w:val="70AD47" w:themeColor="accent6"/>
              </w:rPr>
              <w:t>12H30-13H15</w:t>
            </w:r>
          </w:p>
        </w:tc>
        <w:tc>
          <w:tcPr>
            <w:tcW w:w="1560" w:type="dxa"/>
            <w:vMerge w:val="restart"/>
          </w:tcPr>
          <w:p w:rsidR="00E75A45" w:rsidRDefault="00E75A45" w:rsidP="00630532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noProof/>
                <w:color w:val="70AD47" w:themeColor="accent6"/>
                <w:lang w:eastAsia="fr-FR"/>
              </w:rPr>
              <w:drawing>
                <wp:inline distT="0" distB="0" distL="0" distR="0" wp14:anchorId="1E78063B" wp14:editId="7D93C6B1">
                  <wp:extent cx="853440" cy="256540"/>
                  <wp:effectExtent l="0" t="0" r="381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MBAT-BUTT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A45" w:rsidRPr="00AA4B9E" w:rsidRDefault="00E75A45" w:rsidP="00630532">
            <w:pPr>
              <w:jc w:val="center"/>
              <w:rPr>
                <w:b/>
                <w:color w:val="385623" w:themeColor="accent6" w:themeShade="80"/>
                <w:sz w:val="12"/>
                <w:szCs w:val="12"/>
              </w:rPr>
            </w:pPr>
          </w:p>
          <w:p w:rsidR="00E75A45" w:rsidRPr="00F11EF2" w:rsidRDefault="00E75A45" w:rsidP="00630532">
            <w:pPr>
              <w:jc w:val="center"/>
              <w:rPr>
                <w:b/>
                <w:color w:val="FF0000"/>
              </w:rPr>
            </w:pPr>
            <w:r w:rsidRPr="001E0CCF">
              <w:rPr>
                <w:b/>
                <w:color w:val="385623" w:themeColor="accent6" w:themeShade="80"/>
              </w:rPr>
              <w:t>12H30-13H15</w:t>
            </w:r>
          </w:p>
        </w:tc>
        <w:tc>
          <w:tcPr>
            <w:tcW w:w="1559" w:type="dxa"/>
            <w:vMerge w:val="restart"/>
          </w:tcPr>
          <w:p w:rsidR="00630532" w:rsidRDefault="002E033C" w:rsidP="00630532">
            <w:pPr>
              <w:jc w:val="center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  <w:lang w:eastAsia="fr-FR"/>
              </w:rPr>
              <w:drawing>
                <wp:inline distT="0" distB="0" distL="0" distR="0">
                  <wp:extent cx="852805" cy="255905"/>
                  <wp:effectExtent l="0" t="0" r="444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iit forc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02E" w:rsidRPr="00DF202E" w:rsidRDefault="00DF202E" w:rsidP="00DF202E">
            <w:pPr>
              <w:jc w:val="center"/>
              <w:rPr>
                <w:b/>
                <w:color w:val="C00000"/>
                <w:sz w:val="12"/>
                <w:szCs w:val="12"/>
              </w:rPr>
            </w:pPr>
          </w:p>
          <w:p w:rsidR="00E75A45" w:rsidRPr="00F11EF2" w:rsidRDefault="00E75A45" w:rsidP="00DF202E">
            <w:pPr>
              <w:jc w:val="center"/>
              <w:rPr>
                <w:b/>
                <w:color w:val="00B0F0"/>
              </w:rPr>
            </w:pPr>
            <w:r w:rsidRPr="00AB6E24">
              <w:rPr>
                <w:b/>
                <w:color w:val="C00000"/>
              </w:rPr>
              <w:t>12H30-13H15</w:t>
            </w:r>
          </w:p>
        </w:tc>
        <w:tc>
          <w:tcPr>
            <w:tcW w:w="1559" w:type="dxa"/>
            <w:vMerge/>
            <w:shd w:val="clear" w:color="auto" w:fill="auto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A45" w:rsidRPr="00F11EF2" w:rsidRDefault="00E75A45" w:rsidP="00630532">
            <w:pPr>
              <w:jc w:val="center"/>
              <w:rPr>
                <w:b/>
              </w:rPr>
            </w:pPr>
          </w:p>
        </w:tc>
      </w:tr>
      <w:tr w:rsidR="00E57390" w:rsidTr="00630532">
        <w:tc>
          <w:tcPr>
            <w:tcW w:w="426" w:type="dxa"/>
            <w:vMerge/>
          </w:tcPr>
          <w:p w:rsidR="00E57390" w:rsidRDefault="00E57390" w:rsidP="00630532"/>
        </w:tc>
        <w:tc>
          <w:tcPr>
            <w:tcW w:w="1559" w:type="dxa"/>
            <w:vMerge/>
            <w:shd w:val="clear" w:color="auto" w:fill="FFFFFF" w:themeFill="background1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E57390" w:rsidRPr="00F11EF2" w:rsidRDefault="00E57390" w:rsidP="00630532">
            <w:pPr>
              <w:jc w:val="center"/>
              <w:rPr>
                <w:b/>
              </w:rPr>
            </w:pPr>
          </w:p>
        </w:tc>
      </w:tr>
      <w:tr w:rsidR="00840716" w:rsidTr="00630532">
        <w:tc>
          <w:tcPr>
            <w:tcW w:w="426" w:type="dxa"/>
            <w:vMerge w:val="restart"/>
          </w:tcPr>
          <w:p w:rsidR="00840716" w:rsidRDefault="00840716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1</w:t>
            </w:r>
          </w:p>
          <w:p w:rsidR="00840716" w:rsidRDefault="00840716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3</w:t>
            </w:r>
          </w:p>
          <w:p w:rsidR="00840716" w:rsidRDefault="00840716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H</w:t>
            </w:r>
          </w:p>
          <w:p w:rsidR="00840716" w:rsidRDefault="00840716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  <w:p w:rsidR="00840716" w:rsidRPr="00E12AC4" w:rsidRDefault="00840716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40716" w:rsidRPr="00F11EF2" w:rsidRDefault="00840716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0716" w:rsidRPr="00F11EF2" w:rsidRDefault="00840716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0716" w:rsidRPr="00F11EF2" w:rsidRDefault="00840716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840716" w:rsidRPr="00F11EF2" w:rsidRDefault="00840716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40716" w:rsidRPr="00F11EF2" w:rsidRDefault="00840716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840716" w:rsidRPr="00F11EF2" w:rsidRDefault="00840716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840716" w:rsidRPr="00F11EF2" w:rsidRDefault="00840716" w:rsidP="00630532">
            <w:pPr>
              <w:jc w:val="center"/>
              <w:rPr>
                <w:b/>
              </w:rPr>
            </w:pPr>
          </w:p>
        </w:tc>
      </w:tr>
      <w:tr w:rsidR="003753EF" w:rsidTr="00630532">
        <w:tc>
          <w:tcPr>
            <w:tcW w:w="426" w:type="dxa"/>
            <w:vMerge/>
          </w:tcPr>
          <w:p w:rsidR="003753EF" w:rsidRDefault="003753EF" w:rsidP="00630532"/>
        </w:tc>
        <w:tc>
          <w:tcPr>
            <w:tcW w:w="1559" w:type="dxa"/>
            <w:shd w:val="clear" w:color="auto" w:fill="E7E6E6" w:themeFill="background2"/>
          </w:tcPr>
          <w:p w:rsidR="008412FD" w:rsidRPr="0021189B" w:rsidRDefault="008412FD" w:rsidP="00630532">
            <w:pPr>
              <w:jc w:val="center"/>
              <w:rPr>
                <w:b/>
                <w:color w:val="AEAAAA" w:themeColor="background2" w:themeShade="BF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</w:tr>
      <w:tr w:rsidR="003753EF" w:rsidTr="00630532">
        <w:tc>
          <w:tcPr>
            <w:tcW w:w="426" w:type="dxa"/>
            <w:vMerge/>
          </w:tcPr>
          <w:p w:rsidR="003753EF" w:rsidRDefault="003753EF" w:rsidP="00630532"/>
        </w:tc>
        <w:tc>
          <w:tcPr>
            <w:tcW w:w="1559" w:type="dxa"/>
            <w:shd w:val="clear" w:color="auto" w:fill="E7E6E6" w:themeFill="background2"/>
          </w:tcPr>
          <w:p w:rsidR="003753EF" w:rsidRPr="0021189B" w:rsidRDefault="003753EF" w:rsidP="00630532">
            <w:pPr>
              <w:jc w:val="center"/>
              <w:rPr>
                <w:b/>
                <w:color w:val="AEAAAA" w:themeColor="background2" w:themeShade="BF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</w:tr>
      <w:tr w:rsidR="003753EF" w:rsidTr="00630532">
        <w:tc>
          <w:tcPr>
            <w:tcW w:w="426" w:type="dxa"/>
            <w:vMerge/>
          </w:tcPr>
          <w:p w:rsidR="003753EF" w:rsidRDefault="003753EF" w:rsidP="00630532"/>
        </w:tc>
        <w:tc>
          <w:tcPr>
            <w:tcW w:w="1559" w:type="dxa"/>
            <w:shd w:val="clear" w:color="auto" w:fill="E7E6E6" w:themeFill="background2"/>
          </w:tcPr>
          <w:p w:rsidR="003753EF" w:rsidRPr="0021189B" w:rsidRDefault="003753EF" w:rsidP="00630532">
            <w:pPr>
              <w:jc w:val="center"/>
              <w:rPr>
                <w:b/>
                <w:color w:val="AEAAAA" w:themeColor="background2" w:themeShade="BF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753EF" w:rsidRPr="00F11EF2" w:rsidRDefault="003753EF" w:rsidP="00630532">
            <w:pPr>
              <w:jc w:val="center"/>
              <w:rPr>
                <w:b/>
              </w:rPr>
            </w:pPr>
          </w:p>
        </w:tc>
      </w:tr>
      <w:tr w:rsidR="00B506AF" w:rsidTr="00630532">
        <w:tc>
          <w:tcPr>
            <w:tcW w:w="426" w:type="dxa"/>
            <w:vMerge w:val="restart"/>
          </w:tcPr>
          <w:p w:rsidR="00B506AF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1</w:t>
            </w:r>
          </w:p>
          <w:p w:rsidR="00B506AF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4</w:t>
            </w:r>
          </w:p>
          <w:p w:rsidR="00B506AF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H</w:t>
            </w:r>
          </w:p>
          <w:p w:rsidR="00B506AF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  <w:p w:rsidR="00B506AF" w:rsidRPr="00E12AC4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:rsidR="00B506AF" w:rsidRPr="0021189B" w:rsidRDefault="00B506AF" w:rsidP="00630532">
            <w:pPr>
              <w:jc w:val="center"/>
              <w:rPr>
                <w:b/>
                <w:color w:val="AEAAAA" w:themeColor="background2" w:themeShade="BF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</w:tr>
      <w:tr w:rsidR="00B506AF" w:rsidTr="00630532">
        <w:tc>
          <w:tcPr>
            <w:tcW w:w="426" w:type="dxa"/>
            <w:vMerge/>
          </w:tcPr>
          <w:p w:rsidR="00B506AF" w:rsidRDefault="00B506AF" w:rsidP="00630532"/>
        </w:tc>
        <w:tc>
          <w:tcPr>
            <w:tcW w:w="1559" w:type="dxa"/>
            <w:shd w:val="clear" w:color="auto" w:fill="E7E6E6" w:themeFill="background2"/>
          </w:tcPr>
          <w:p w:rsidR="00B506AF" w:rsidRPr="0021189B" w:rsidRDefault="00B506AF" w:rsidP="00630532">
            <w:pPr>
              <w:jc w:val="center"/>
              <w:rPr>
                <w:b/>
                <w:color w:val="AEAAAA" w:themeColor="background2" w:themeShade="BF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</w:tr>
      <w:tr w:rsidR="00B506AF" w:rsidTr="00630532">
        <w:tc>
          <w:tcPr>
            <w:tcW w:w="426" w:type="dxa"/>
            <w:vMerge/>
          </w:tcPr>
          <w:p w:rsidR="00B506AF" w:rsidRDefault="00B506AF" w:rsidP="00630532"/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1E0CCF" w:rsidRDefault="00B506AF" w:rsidP="00630532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506AF" w:rsidRDefault="00B506AF" w:rsidP="00630532">
            <w:pPr>
              <w:jc w:val="center"/>
              <w:rPr>
                <w:b/>
              </w:rPr>
            </w:pPr>
            <w:r>
              <w:rPr>
                <w:b/>
              </w:rPr>
              <w:t xml:space="preserve">FITNESS </w:t>
            </w:r>
          </w:p>
          <w:p w:rsidR="00B506AF" w:rsidRPr="00B733B1" w:rsidRDefault="00B506AF" w:rsidP="00630532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t>KIDS</w:t>
            </w:r>
          </w:p>
          <w:p w:rsidR="00B506AF" w:rsidRDefault="00B506AF" w:rsidP="00630532">
            <w:pPr>
              <w:jc w:val="center"/>
              <w:rPr>
                <w:b/>
              </w:rPr>
            </w:pPr>
            <w:r>
              <w:rPr>
                <w:b/>
              </w:rPr>
              <w:t>14H30-15H30</w:t>
            </w:r>
          </w:p>
          <w:p w:rsidR="00B506AF" w:rsidRPr="00B733B1" w:rsidRDefault="00B506AF" w:rsidP="00630532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t>A la carte</w:t>
            </w:r>
          </w:p>
        </w:tc>
        <w:tc>
          <w:tcPr>
            <w:tcW w:w="1560" w:type="dxa"/>
            <w:shd w:val="clear" w:color="auto" w:fill="E7E6E6" w:themeFill="background2"/>
          </w:tcPr>
          <w:p w:rsidR="00B506AF" w:rsidRPr="001E0CCF" w:rsidRDefault="00B506AF" w:rsidP="00630532">
            <w:pPr>
              <w:rPr>
                <w:b/>
                <w:color w:val="672F09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B733B1" w:rsidRDefault="00B506AF" w:rsidP="00630532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</w:tr>
      <w:tr w:rsidR="00B506AF" w:rsidTr="00630532">
        <w:tc>
          <w:tcPr>
            <w:tcW w:w="426" w:type="dxa"/>
            <w:vMerge/>
          </w:tcPr>
          <w:p w:rsidR="00B506AF" w:rsidRDefault="00B506AF" w:rsidP="00630532"/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</w:tr>
      <w:tr w:rsidR="00B506AF" w:rsidTr="00630532">
        <w:trPr>
          <w:trHeight w:val="270"/>
        </w:trPr>
        <w:tc>
          <w:tcPr>
            <w:tcW w:w="426" w:type="dxa"/>
            <w:vMerge/>
          </w:tcPr>
          <w:p w:rsidR="00B506AF" w:rsidRDefault="00B506AF" w:rsidP="00630532"/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</w:tr>
      <w:tr w:rsidR="00B506AF" w:rsidTr="00630532">
        <w:tc>
          <w:tcPr>
            <w:tcW w:w="426" w:type="dxa"/>
            <w:vMerge w:val="restart"/>
          </w:tcPr>
          <w:p w:rsidR="00B506AF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1</w:t>
            </w:r>
          </w:p>
          <w:p w:rsidR="00B506AF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5</w:t>
            </w:r>
          </w:p>
          <w:p w:rsidR="00B506AF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H</w:t>
            </w:r>
          </w:p>
          <w:p w:rsidR="00B506AF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  <w:p w:rsidR="00B506AF" w:rsidRPr="00E12AC4" w:rsidRDefault="00B506A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</w:tr>
      <w:tr w:rsidR="00B506AF" w:rsidTr="00630532">
        <w:tc>
          <w:tcPr>
            <w:tcW w:w="426" w:type="dxa"/>
            <w:vMerge/>
          </w:tcPr>
          <w:p w:rsidR="00B506AF" w:rsidRDefault="00B506AF" w:rsidP="00630532"/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B506AF" w:rsidRPr="00F11EF2" w:rsidRDefault="00B506AF" w:rsidP="00630532">
            <w:pPr>
              <w:jc w:val="center"/>
              <w:rPr>
                <w:b/>
              </w:rPr>
            </w:pPr>
          </w:p>
        </w:tc>
      </w:tr>
      <w:tr w:rsidR="0069698A" w:rsidTr="00630532">
        <w:tc>
          <w:tcPr>
            <w:tcW w:w="426" w:type="dxa"/>
            <w:vMerge/>
          </w:tcPr>
          <w:p w:rsidR="0069698A" w:rsidRDefault="0069698A" w:rsidP="00630532"/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</w:tr>
      <w:tr w:rsidR="0069698A" w:rsidTr="00630532">
        <w:tc>
          <w:tcPr>
            <w:tcW w:w="426" w:type="dxa"/>
            <w:vMerge/>
          </w:tcPr>
          <w:p w:rsidR="0069698A" w:rsidRDefault="0069698A" w:rsidP="00630532"/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</w:tr>
      <w:tr w:rsidR="0069698A" w:rsidTr="00630532">
        <w:tc>
          <w:tcPr>
            <w:tcW w:w="426" w:type="dxa"/>
            <w:vMerge w:val="restart"/>
          </w:tcPr>
          <w:p w:rsidR="0069698A" w:rsidRDefault="0069698A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1</w:t>
            </w:r>
          </w:p>
          <w:p w:rsidR="0069698A" w:rsidRDefault="0069698A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6</w:t>
            </w:r>
          </w:p>
          <w:p w:rsidR="0069698A" w:rsidRDefault="0069698A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H</w:t>
            </w:r>
          </w:p>
          <w:p w:rsidR="0069698A" w:rsidRDefault="0069698A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  <w:p w:rsidR="0069698A" w:rsidRPr="00E12AC4" w:rsidRDefault="0069698A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9698A" w:rsidRDefault="0069698A" w:rsidP="00630532">
            <w:pPr>
              <w:jc w:val="center"/>
              <w:rPr>
                <w:b/>
              </w:rPr>
            </w:pPr>
            <w:r>
              <w:rPr>
                <w:b/>
              </w:rPr>
              <w:t>FITNESS</w:t>
            </w:r>
          </w:p>
          <w:p w:rsidR="0069698A" w:rsidRDefault="0069698A" w:rsidP="00630532">
            <w:pPr>
              <w:jc w:val="center"/>
              <w:rPr>
                <w:b/>
              </w:rPr>
            </w:pPr>
            <w:r>
              <w:rPr>
                <w:b/>
              </w:rPr>
              <w:t>KIDS</w:t>
            </w:r>
          </w:p>
          <w:p w:rsidR="0069698A" w:rsidRDefault="0069698A" w:rsidP="00630532">
            <w:pPr>
              <w:jc w:val="center"/>
              <w:rPr>
                <w:b/>
              </w:rPr>
            </w:pPr>
            <w:r>
              <w:rPr>
                <w:b/>
              </w:rPr>
              <w:t>16H00-17H00</w:t>
            </w:r>
          </w:p>
          <w:p w:rsidR="0069698A" w:rsidRPr="00F11EF2" w:rsidRDefault="0069698A" w:rsidP="00630532">
            <w:pPr>
              <w:jc w:val="center"/>
              <w:rPr>
                <w:b/>
              </w:rPr>
            </w:pPr>
            <w:r>
              <w:rPr>
                <w:b/>
              </w:rPr>
              <w:t>A la carte</w:t>
            </w:r>
          </w:p>
        </w:tc>
        <w:tc>
          <w:tcPr>
            <w:tcW w:w="1560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</w:tr>
      <w:tr w:rsidR="0069698A" w:rsidTr="00630532">
        <w:tc>
          <w:tcPr>
            <w:tcW w:w="426" w:type="dxa"/>
            <w:vMerge/>
          </w:tcPr>
          <w:p w:rsidR="0069698A" w:rsidRDefault="0069698A" w:rsidP="00630532"/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</w:tr>
      <w:tr w:rsidR="0069698A" w:rsidTr="00630532">
        <w:tc>
          <w:tcPr>
            <w:tcW w:w="426" w:type="dxa"/>
            <w:vMerge/>
          </w:tcPr>
          <w:p w:rsidR="0069698A" w:rsidRDefault="0069698A" w:rsidP="00630532"/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</w:tr>
      <w:tr w:rsidR="0069698A" w:rsidTr="00630532">
        <w:tc>
          <w:tcPr>
            <w:tcW w:w="426" w:type="dxa"/>
            <w:vMerge/>
          </w:tcPr>
          <w:p w:rsidR="0069698A" w:rsidRDefault="0069698A" w:rsidP="00630532"/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69698A" w:rsidRPr="00F11EF2" w:rsidRDefault="0069698A" w:rsidP="00630532">
            <w:pPr>
              <w:jc w:val="center"/>
              <w:rPr>
                <w:b/>
              </w:rPr>
            </w:pPr>
          </w:p>
        </w:tc>
      </w:tr>
      <w:tr w:rsidR="00D7515F" w:rsidTr="00630532">
        <w:tc>
          <w:tcPr>
            <w:tcW w:w="426" w:type="dxa"/>
            <w:vMerge w:val="restart"/>
          </w:tcPr>
          <w:p w:rsidR="00E12AC4" w:rsidRDefault="00D7515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1</w:t>
            </w:r>
          </w:p>
          <w:p w:rsidR="00E12AC4" w:rsidRDefault="00D7515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7</w:t>
            </w:r>
          </w:p>
          <w:p w:rsidR="00E12AC4" w:rsidRDefault="00E12AC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H</w:t>
            </w:r>
          </w:p>
          <w:p w:rsidR="00E12AC4" w:rsidRDefault="00D7515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  <w:p w:rsidR="00D7515F" w:rsidRPr="00E12AC4" w:rsidRDefault="00D7515F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</w:tr>
      <w:tr w:rsidR="00D7515F" w:rsidTr="00630532">
        <w:tc>
          <w:tcPr>
            <w:tcW w:w="426" w:type="dxa"/>
            <w:vMerge/>
          </w:tcPr>
          <w:p w:rsidR="00D7515F" w:rsidRDefault="00D7515F" w:rsidP="00630532"/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D7515F" w:rsidRPr="00F11EF2" w:rsidRDefault="00D7515F" w:rsidP="00630532">
            <w:pPr>
              <w:jc w:val="center"/>
              <w:rPr>
                <w:b/>
              </w:rPr>
            </w:pPr>
          </w:p>
        </w:tc>
      </w:tr>
      <w:tr w:rsidR="003A3E57" w:rsidTr="00630532">
        <w:trPr>
          <w:trHeight w:val="140"/>
        </w:trPr>
        <w:tc>
          <w:tcPr>
            <w:tcW w:w="426" w:type="dxa"/>
            <w:vMerge/>
          </w:tcPr>
          <w:p w:rsidR="003A3E57" w:rsidRDefault="003A3E57" w:rsidP="00630532"/>
        </w:tc>
        <w:tc>
          <w:tcPr>
            <w:tcW w:w="1559" w:type="dxa"/>
            <w:vMerge w:val="restart"/>
          </w:tcPr>
          <w:p w:rsidR="003A3E57" w:rsidRPr="00F11EF2" w:rsidRDefault="003A3E57" w:rsidP="00630532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FULL</w:t>
            </w:r>
            <w:r w:rsidRPr="00F11EF2">
              <w:rPr>
                <w:b/>
                <w:color w:val="7030A0"/>
              </w:rPr>
              <w:t xml:space="preserve"> ABDOS</w:t>
            </w:r>
          </w:p>
          <w:p w:rsidR="003A3E57" w:rsidRPr="00F11EF2" w:rsidRDefault="003A3E57" w:rsidP="00630532">
            <w:pPr>
              <w:jc w:val="center"/>
              <w:rPr>
                <w:b/>
                <w:color w:val="7030A0"/>
              </w:rPr>
            </w:pPr>
            <w:r w:rsidRPr="00F11EF2">
              <w:rPr>
                <w:b/>
                <w:color w:val="7030A0"/>
              </w:rPr>
              <w:t>17H30-18H00</w:t>
            </w:r>
          </w:p>
        </w:tc>
        <w:tc>
          <w:tcPr>
            <w:tcW w:w="1559" w:type="dxa"/>
            <w:vMerge w:val="restart"/>
          </w:tcPr>
          <w:p w:rsidR="003A3E57" w:rsidRPr="0086297D" w:rsidRDefault="003A3E57" w:rsidP="0063053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86297D">
              <w:rPr>
                <w:b/>
                <w:color w:val="ED7D31" w:themeColor="accent2"/>
                <w:sz w:val="20"/>
                <w:szCs w:val="20"/>
              </w:rPr>
              <w:t>Fessiers/cuisses</w:t>
            </w:r>
          </w:p>
          <w:p w:rsidR="003A3E57" w:rsidRPr="00F11EF2" w:rsidRDefault="003A3E57" w:rsidP="00630532">
            <w:pPr>
              <w:jc w:val="center"/>
              <w:rPr>
                <w:b/>
                <w:color w:val="92D050"/>
              </w:rPr>
            </w:pPr>
            <w:r w:rsidRPr="00670CE3">
              <w:rPr>
                <w:b/>
                <w:color w:val="ED7D31" w:themeColor="accent2"/>
              </w:rPr>
              <w:t>17H30-18H00</w:t>
            </w:r>
          </w:p>
        </w:tc>
        <w:tc>
          <w:tcPr>
            <w:tcW w:w="1559" w:type="dxa"/>
            <w:vMerge w:val="restart"/>
          </w:tcPr>
          <w:p w:rsidR="003A3E57" w:rsidRPr="0086297D" w:rsidRDefault="00AB6E24" w:rsidP="00630532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STEP </w:t>
            </w:r>
            <w:r w:rsidRPr="00B85B7E">
              <w:rPr>
                <w:b/>
                <w:color w:val="00B0F0"/>
                <w:sz w:val="20"/>
                <w:szCs w:val="20"/>
              </w:rPr>
              <w:t>DEB</w:t>
            </w:r>
          </w:p>
          <w:p w:rsidR="003A3E57" w:rsidRPr="00F11EF2" w:rsidRDefault="003A3E57" w:rsidP="00630532">
            <w:pPr>
              <w:jc w:val="center"/>
              <w:rPr>
                <w:b/>
                <w:color w:val="7030A0"/>
              </w:rPr>
            </w:pPr>
            <w:r w:rsidRPr="0086297D">
              <w:rPr>
                <w:b/>
                <w:color w:val="00B0F0"/>
              </w:rPr>
              <w:t>1</w:t>
            </w:r>
            <w:r>
              <w:rPr>
                <w:b/>
                <w:color w:val="00B0F0"/>
              </w:rPr>
              <w:t>7h30-18H00</w:t>
            </w:r>
          </w:p>
        </w:tc>
        <w:tc>
          <w:tcPr>
            <w:tcW w:w="1560" w:type="dxa"/>
            <w:vMerge w:val="restart"/>
          </w:tcPr>
          <w:p w:rsidR="003A3E57" w:rsidRPr="00F11EF2" w:rsidRDefault="00B85B7E" w:rsidP="00630532">
            <w:pPr>
              <w:jc w:val="center"/>
              <w:rPr>
                <w:b/>
                <w:color w:val="00B0F0"/>
              </w:rPr>
            </w:pPr>
            <w:r>
              <w:rPr>
                <w:b/>
                <w:noProof/>
                <w:color w:val="C00000"/>
                <w:lang w:eastAsia="fr-FR"/>
              </w:rPr>
              <w:drawing>
                <wp:inline distT="0" distB="0" distL="0" distR="0" wp14:anchorId="47193E58" wp14:editId="2E797E6D">
                  <wp:extent cx="853200" cy="172800"/>
                  <wp:effectExtent l="0" t="0" r="444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iit forc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E57" w:rsidRPr="00903C27">
              <w:rPr>
                <w:b/>
                <w:color w:val="C00000"/>
              </w:rPr>
              <w:t>17H30-18H00</w:t>
            </w:r>
          </w:p>
        </w:tc>
        <w:tc>
          <w:tcPr>
            <w:tcW w:w="1559" w:type="dxa"/>
            <w:vMerge w:val="restart"/>
          </w:tcPr>
          <w:p w:rsidR="005F4069" w:rsidRPr="0086297D" w:rsidRDefault="005F4069" w:rsidP="00630532">
            <w:pP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86297D">
              <w:rPr>
                <w:b/>
                <w:color w:val="ED7D31" w:themeColor="accent2"/>
                <w:sz w:val="20"/>
                <w:szCs w:val="20"/>
              </w:rPr>
              <w:t>Fessiers/cuisses</w:t>
            </w:r>
          </w:p>
          <w:p w:rsidR="003A3E57" w:rsidRPr="003A3E57" w:rsidRDefault="005F4069" w:rsidP="00630532">
            <w:pPr>
              <w:rPr>
                <w:b/>
                <w:noProof/>
                <w:color w:val="FFC000"/>
                <w:lang w:eastAsia="fr-FR"/>
              </w:rPr>
            </w:pPr>
            <w:r w:rsidRPr="00670CE3">
              <w:rPr>
                <w:b/>
                <w:color w:val="ED7D31" w:themeColor="accent2"/>
              </w:rPr>
              <w:t>17H30-18H00</w:t>
            </w: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</w:tr>
      <w:tr w:rsidR="003A3E57" w:rsidTr="00630532">
        <w:tc>
          <w:tcPr>
            <w:tcW w:w="426" w:type="dxa"/>
            <w:vMerge/>
          </w:tcPr>
          <w:p w:rsidR="003A3E57" w:rsidRDefault="003A3E57" w:rsidP="00630532"/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</w:tr>
      <w:tr w:rsidR="003A3E57" w:rsidTr="00630532">
        <w:tc>
          <w:tcPr>
            <w:tcW w:w="426" w:type="dxa"/>
            <w:vMerge w:val="restart"/>
          </w:tcPr>
          <w:p w:rsidR="003A3E57" w:rsidRDefault="003A3E57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1</w:t>
            </w:r>
          </w:p>
          <w:p w:rsidR="003A3E57" w:rsidRDefault="003A3E57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8</w:t>
            </w:r>
          </w:p>
          <w:p w:rsidR="003A3E57" w:rsidRDefault="003A3E57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H</w:t>
            </w:r>
          </w:p>
          <w:p w:rsidR="003A3E57" w:rsidRDefault="003A3E57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  <w:p w:rsidR="003A3E57" w:rsidRPr="00E12AC4" w:rsidRDefault="003A3E57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3A3E57" w:rsidRDefault="003A3E57" w:rsidP="00630532">
            <w:pPr>
              <w:jc w:val="center"/>
              <w:rPr>
                <w:b/>
                <w:color w:val="FF0000"/>
              </w:rPr>
            </w:pPr>
          </w:p>
          <w:p w:rsidR="003A3E57" w:rsidRDefault="003A3E57" w:rsidP="00630532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fr-FR"/>
              </w:rPr>
              <w:drawing>
                <wp:inline distT="0" distB="0" distL="0" distR="0" wp14:anchorId="232F1F1B" wp14:editId="61C91756">
                  <wp:extent cx="852805" cy="255905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dypump-stade_fit_center_-_stade_des_alp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E57" w:rsidRPr="00F11EF2" w:rsidRDefault="003A3E57" w:rsidP="006305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18H00-19h00</w:t>
            </w:r>
          </w:p>
        </w:tc>
        <w:tc>
          <w:tcPr>
            <w:tcW w:w="1559" w:type="dxa"/>
            <w:vMerge w:val="restart"/>
          </w:tcPr>
          <w:p w:rsidR="003A3E57" w:rsidRPr="00B3138E" w:rsidRDefault="003A3E57" w:rsidP="00630532">
            <w:pPr>
              <w:jc w:val="center"/>
              <w:rPr>
                <w:b/>
                <w:color w:val="92D050"/>
                <w:sz w:val="16"/>
                <w:szCs w:val="16"/>
              </w:rPr>
            </w:pPr>
            <w:r>
              <w:rPr>
                <w:b/>
                <w:noProof/>
                <w:color w:val="92D050"/>
                <w:lang w:eastAsia="fr-FR"/>
              </w:rPr>
              <w:drawing>
                <wp:inline distT="0" distB="0" distL="0" distR="0" wp14:anchorId="7A9137D9" wp14:editId="30187878">
                  <wp:extent cx="514350" cy="390525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umb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E57" w:rsidRPr="00F11EF2" w:rsidRDefault="003A3E57" w:rsidP="00630532">
            <w:pPr>
              <w:jc w:val="center"/>
              <w:rPr>
                <w:b/>
              </w:rPr>
            </w:pPr>
            <w:r w:rsidRPr="00670CE3">
              <w:rPr>
                <w:b/>
                <w:color w:val="70AD47" w:themeColor="accent6"/>
              </w:rPr>
              <w:t>18H00-19H00</w:t>
            </w:r>
          </w:p>
        </w:tc>
        <w:tc>
          <w:tcPr>
            <w:tcW w:w="1559" w:type="dxa"/>
            <w:vMerge w:val="restart"/>
          </w:tcPr>
          <w:p w:rsidR="003A3E57" w:rsidRDefault="003A3E57" w:rsidP="00630532">
            <w:pPr>
              <w:jc w:val="center"/>
              <w:rPr>
                <w:b/>
                <w:color w:val="385623" w:themeColor="accent6" w:themeShade="80"/>
              </w:rPr>
            </w:pPr>
          </w:p>
          <w:p w:rsidR="003A3E57" w:rsidRDefault="003A3E57" w:rsidP="00630532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noProof/>
                <w:color w:val="70AD47" w:themeColor="accent6"/>
                <w:lang w:eastAsia="fr-FR"/>
              </w:rPr>
              <w:drawing>
                <wp:inline distT="0" distB="0" distL="0" distR="0" wp14:anchorId="35D25827" wp14:editId="618CB1B9">
                  <wp:extent cx="852805" cy="255905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MBAT-BUTT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E57" w:rsidRPr="00F11EF2" w:rsidRDefault="003A3E57" w:rsidP="00630532">
            <w:pPr>
              <w:jc w:val="center"/>
              <w:rPr>
                <w:b/>
                <w:color w:val="FF99FF"/>
              </w:rPr>
            </w:pPr>
            <w:r w:rsidRPr="0086297D">
              <w:rPr>
                <w:b/>
                <w:color w:val="385623" w:themeColor="accent6" w:themeShade="80"/>
              </w:rPr>
              <w:t>18H00-19H00</w:t>
            </w:r>
          </w:p>
        </w:tc>
        <w:tc>
          <w:tcPr>
            <w:tcW w:w="1560" w:type="dxa"/>
            <w:vMerge w:val="restart"/>
          </w:tcPr>
          <w:p w:rsidR="003A3E57" w:rsidRDefault="003A3E57" w:rsidP="00630532">
            <w:pPr>
              <w:jc w:val="center"/>
              <w:rPr>
                <w:b/>
                <w:color w:val="00B0F0"/>
              </w:rPr>
            </w:pPr>
          </w:p>
          <w:p w:rsidR="00AB6E24" w:rsidRDefault="00AB6E24" w:rsidP="00630532">
            <w:pPr>
              <w:rPr>
                <w:b/>
                <w:color w:val="FFC000"/>
              </w:rPr>
            </w:pPr>
            <w:r>
              <w:rPr>
                <w:b/>
                <w:noProof/>
                <w:color w:val="FFC000"/>
                <w:lang w:eastAsia="fr-FR"/>
              </w:rPr>
              <w:drawing>
                <wp:inline distT="0" distB="0" distL="0" distR="0" wp14:anchorId="17A5A021" wp14:editId="47FCE1F0">
                  <wp:extent cx="852805" cy="255905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logo_BODYATTACK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E57" w:rsidRPr="00F11EF2" w:rsidRDefault="00AB6E24" w:rsidP="00630532">
            <w:pPr>
              <w:jc w:val="center"/>
              <w:rPr>
                <w:b/>
              </w:rPr>
            </w:pPr>
            <w:r>
              <w:rPr>
                <w:b/>
                <w:color w:val="FFC000"/>
              </w:rPr>
              <w:t>18H00-19H0</w:t>
            </w:r>
            <w:r w:rsidRPr="0086297D">
              <w:rPr>
                <w:b/>
                <w:color w:val="FFC000"/>
              </w:rPr>
              <w:t>0</w:t>
            </w:r>
          </w:p>
        </w:tc>
        <w:tc>
          <w:tcPr>
            <w:tcW w:w="1559" w:type="dxa"/>
            <w:vMerge w:val="restart"/>
          </w:tcPr>
          <w:p w:rsidR="003A3E57" w:rsidRPr="00F11EF2" w:rsidRDefault="002E033C" w:rsidP="00DF202E">
            <w:pPr>
              <w:jc w:val="center"/>
              <w:rPr>
                <w:b/>
              </w:rPr>
            </w:pPr>
            <w:r>
              <w:rPr>
                <w:b/>
                <w:noProof/>
                <w:color w:val="C00000"/>
                <w:lang w:eastAsia="fr-FR"/>
              </w:rPr>
              <w:drawing>
                <wp:inline distT="0" distB="0" distL="0" distR="0">
                  <wp:extent cx="853200" cy="172800"/>
                  <wp:effectExtent l="0" t="0" r="4445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iit cardio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6E24" w:rsidRPr="00AB6E24">
              <w:rPr>
                <w:b/>
                <w:color w:val="C00000"/>
              </w:rPr>
              <w:t>18H00-18H30</w:t>
            </w: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</w:tr>
      <w:tr w:rsidR="003A3E57" w:rsidTr="00630532">
        <w:tc>
          <w:tcPr>
            <w:tcW w:w="426" w:type="dxa"/>
            <w:vMerge/>
          </w:tcPr>
          <w:p w:rsidR="003A3E57" w:rsidRDefault="003A3E57" w:rsidP="00630532"/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A3E57" w:rsidRPr="00F11EF2" w:rsidRDefault="003A3E57" w:rsidP="00630532">
            <w:pPr>
              <w:jc w:val="center"/>
              <w:rPr>
                <w:b/>
                <w:color w:val="FFC000" w:themeColor="accent4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  <w:color w:val="FFC000" w:themeColor="accent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</w:tr>
      <w:tr w:rsidR="003A3E57" w:rsidTr="00630532">
        <w:tc>
          <w:tcPr>
            <w:tcW w:w="426" w:type="dxa"/>
            <w:vMerge/>
          </w:tcPr>
          <w:p w:rsidR="003A3E57" w:rsidRDefault="003A3E57" w:rsidP="00630532"/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AB6E24" w:rsidRPr="00AB6E24" w:rsidRDefault="002E033C" w:rsidP="00630532">
            <w:pPr>
              <w:jc w:val="center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  <w:lang w:eastAsia="fr-FR"/>
              </w:rPr>
              <w:drawing>
                <wp:inline distT="0" distB="0" distL="0" distR="0" wp14:anchorId="2FEFC38A" wp14:editId="1C2D5F80">
                  <wp:extent cx="853200" cy="172800"/>
                  <wp:effectExtent l="0" t="0" r="444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iit forc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6E24" w:rsidRPr="00AB6E24">
              <w:rPr>
                <w:b/>
                <w:color w:val="C00000"/>
              </w:rPr>
              <w:t>18H30-19H00</w:t>
            </w: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</w:tr>
      <w:tr w:rsidR="003A3E57" w:rsidTr="00630532">
        <w:tc>
          <w:tcPr>
            <w:tcW w:w="426" w:type="dxa"/>
            <w:vMerge/>
          </w:tcPr>
          <w:p w:rsidR="003A3E57" w:rsidRDefault="003A3E57" w:rsidP="00630532"/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560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A3E57" w:rsidRPr="00F11EF2" w:rsidRDefault="003A3E57" w:rsidP="00630532">
            <w:pPr>
              <w:jc w:val="center"/>
              <w:rPr>
                <w:b/>
              </w:rPr>
            </w:pPr>
          </w:p>
        </w:tc>
      </w:tr>
      <w:tr w:rsidR="00AB6E24" w:rsidTr="00630532">
        <w:trPr>
          <w:trHeight w:val="70"/>
        </w:trPr>
        <w:tc>
          <w:tcPr>
            <w:tcW w:w="426" w:type="dxa"/>
            <w:vMerge w:val="restart"/>
          </w:tcPr>
          <w:p w:rsidR="00AB6E2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1</w:t>
            </w:r>
          </w:p>
          <w:p w:rsidR="00AB6E2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9</w:t>
            </w:r>
          </w:p>
          <w:p w:rsidR="00AB6E2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H</w:t>
            </w:r>
          </w:p>
          <w:p w:rsidR="00AB6E2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  <w:p w:rsidR="00AB6E24" w:rsidRPr="00E12AC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B6E24" w:rsidRPr="00B3138E" w:rsidRDefault="00AB6E24" w:rsidP="00630532">
            <w:pPr>
              <w:jc w:val="center"/>
              <w:rPr>
                <w:b/>
                <w:color w:val="92D050"/>
                <w:sz w:val="16"/>
                <w:szCs w:val="16"/>
              </w:rPr>
            </w:pPr>
            <w:r>
              <w:rPr>
                <w:b/>
                <w:noProof/>
                <w:color w:val="92D050"/>
                <w:lang w:eastAsia="fr-FR"/>
              </w:rPr>
              <w:drawing>
                <wp:inline distT="0" distB="0" distL="0" distR="0" wp14:anchorId="7F306EE5" wp14:editId="001B3B42">
                  <wp:extent cx="514350" cy="39052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umb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 w:rsidRPr="00670CE3">
              <w:rPr>
                <w:b/>
                <w:color w:val="70AD47" w:themeColor="accent6"/>
              </w:rPr>
              <w:t>19H00-20H00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B6E24" w:rsidRDefault="00AB6E24" w:rsidP="00630532">
            <w:pPr>
              <w:jc w:val="center"/>
              <w:rPr>
                <w:b/>
                <w:color w:val="385623" w:themeColor="accent6" w:themeShade="80"/>
              </w:rPr>
            </w:pPr>
          </w:p>
          <w:p w:rsidR="00AB6E24" w:rsidRDefault="00AB6E24" w:rsidP="00630532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noProof/>
                <w:color w:val="70AD47" w:themeColor="accent6"/>
                <w:lang w:eastAsia="fr-FR"/>
              </w:rPr>
              <w:drawing>
                <wp:inline distT="0" distB="0" distL="0" distR="0" wp14:anchorId="2FBD1464" wp14:editId="03C409C3">
                  <wp:extent cx="852805" cy="255905"/>
                  <wp:effectExtent l="0" t="0" r="444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MBAT-BUTT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E24" w:rsidRPr="00F11EF2" w:rsidRDefault="00AB6E24" w:rsidP="00630532">
            <w:pPr>
              <w:jc w:val="center"/>
              <w:rPr>
                <w:b/>
                <w:color w:val="0070C0"/>
              </w:rPr>
            </w:pPr>
            <w:r w:rsidRPr="00670CE3">
              <w:rPr>
                <w:b/>
                <w:color w:val="385623" w:themeColor="accent6" w:themeShade="80"/>
              </w:rPr>
              <w:t>19H00-20H00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B6E24" w:rsidRDefault="00AB6E24" w:rsidP="00630532">
            <w:pPr>
              <w:jc w:val="center"/>
              <w:rPr>
                <w:b/>
                <w:color w:val="FF0000"/>
              </w:rPr>
            </w:pPr>
          </w:p>
          <w:p w:rsidR="00AB6E24" w:rsidRDefault="00AB6E24" w:rsidP="00630532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fr-FR"/>
              </w:rPr>
              <w:drawing>
                <wp:inline distT="0" distB="0" distL="0" distR="0" wp14:anchorId="12B74001" wp14:editId="1B1F28C1">
                  <wp:extent cx="852805" cy="255905"/>
                  <wp:effectExtent l="0" t="0" r="444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odypump-stade_fit_center_-_stade_des_alp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 w:rsidRPr="0086297D">
              <w:rPr>
                <w:b/>
                <w:color w:val="FF0000"/>
              </w:rPr>
              <w:t>19H00-20H00</w:t>
            </w:r>
          </w:p>
        </w:tc>
        <w:tc>
          <w:tcPr>
            <w:tcW w:w="1560" w:type="dxa"/>
            <w:vMerge w:val="restart"/>
          </w:tcPr>
          <w:p w:rsidR="00E57390" w:rsidRPr="00E57390" w:rsidRDefault="00E57390" w:rsidP="00630532">
            <w:pPr>
              <w:jc w:val="center"/>
              <w:rPr>
                <w:b/>
                <w:noProof/>
                <w:color w:val="5B9BD5" w:themeColor="accent1"/>
                <w:sz w:val="12"/>
                <w:szCs w:val="12"/>
                <w:lang w:eastAsia="fr-FR"/>
              </w:rPr>
            </w:pPr>
          </w:p>
          <w:p w:rsidR="00B85B7E" w:rsidRDefault="00B85B7E" w:rsidP="00630532">
            <w:pPr>
              <w:jc w:val="center"/>
              <w:rPr>
                <w:b/>
                <w:noProof/>
                <w:color w:val="5B9BD5" w:themeColor="accent1"/>
                <w:lang w:eastAsia="fr-FR"/>
              </w:rPr>
            </w:pPr>
            <w:r>
              <w:rPr>
                <w:b/>
                <w:noProof/>
                <w:color w:val="5B9BD5" w:themeColor="accent1"/>
                <w:lang w:eastAsia="fr-FR"/>
              </w:rPr>
              <w:t xml:space="preserve">STEP </w:t>
            </w:r>
          </w:p>
          <w:p w:rsidR="00AB6E24" w:rsidRPr="00B85B7E" w:rsidRDefault="00B85B7E" w:rsidP="00630532">
            <w:pPr>
              <w:jc w:val="center"/>
              <w:rPr>
                <w:b/>
                <w:noProof/>
                <w:color w:val="5B9BD5" w:themeColor="accent1"/>
                <w:sz w:val="20"/>
                <w:szCs w:val="20"/>
                <w:lang w:eastAsia="fr-FR"/>
              </w:rPr>
            </w:pPr>
            <w:r w:rsidRPr="00B85B7E">
              <w:rPr>
                <w:b/>
                <w:noProof/>
                <w:color w:val="5B9BD5" w:themeColor="accent1"/>
                <w:sz w:val="20"/>
                <w:szCs w:val="20"/>
                <w:lang w:eastAsia="fr-FR"/>
              </w:rPr>
              <w:t>INTERMEDIAIRE</w:t>
            </w:r>
          </w:p>
          <w:p w:rsidR="00AB6E24" w:rsidRPr="00F11EF2" w:rsidRDefault="00AB6E24" w:rsidP="0063053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AB6E24">
              <w:rPr>
                <w:b/>
                <w:color w:val="5B9BD5" w:themeColor="accent1"/>
              </w:rPr>
              <w:t>19H00-20H00</w:t>
            </w:r>
          </w:p>
        </w:tc>
        <w:tc>
          <w:tcPr>
            <w:tcW w:w="1559" w:type="dxa"/>
            <w:vMerge w:val="restart"/>
          </w:tcPr>
          <w:p w:rsidR="00AB6E24" w:rsidRDefault="00AB6E24" w:rsidP="00630532">
            <w:pPr>
              <w:jc w:val="center"/>
              <w:rPr>
                <w:b/>
                <w:color w:val="006666"/>
              </w:rPr>
            </w:pPr>
          </w:p>
          <w:p w:rsidR="00AB6E24" w:rsidRDefault="00AB6E24" w:rsidP="00630532">
            <w:pPr>
              <w:rPr>
                <w:b/>
                <w:color w:val="FFC000"/>
              </w:rPr>
            </w:pPr>
            <w:r>
              <w:rPr>
                <w:b/>
                <w:noProof/>
                <w:color w:val="FFC000"/>
                <w:lang w:eastAsia="fr-FR"/>
              </w:rPr>
              <w:drawing>
                <wp:inline distT="0" distB="0" distL="0" distR="0" wp14:anchorId="28E7665B" wp14:editId="504E70AC">
                  <wp:extent cx="852805" cy="255905"/>
                  <wp:effectExtent l="0" t="0" r="444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logo_BODYATTACK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E24" w:rsidRPr="004F4C29" w:rsidRDefault="00AB6E24" w:rsidP="00630532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19H00-20H00</w:t>
            </w: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</w:tr>
      <w:tr w:rsidR="00AB6E24" w:rsidTr="00630532">
        <w:tc>
          <w:tcPr>
            <w:tcW w:w="426" w:type="dxa"/>
            <w:vMerge/>
          </w:tcPr>
          <w:p w:rsidR="00AB6E24" w:rsidRDefault="00AB6E24" w:rsidP="00630532"/>
        </w:tc>
        <w:tc>
          <w:tcPr>
            <w:tcW w:w="1559" w:type="dxa"/>
            <w:vMerge/>
          </w:tcPr>
          <w:p w:rsidR="00AB6E24" w:rsidRPr="00F11EF2" w:rsidRDefault="00AB6E24" w:rsidP="00630532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AB6E24" w:rsidRPr="00F11EF2" w:rsidRDefault="00AB6E24" w:rsidP="0063053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</w:tr>
      <w:tr w:rsidR="00AB6E24" w:rsidTr="00630532">
        <w:tc>
          <w:tcPr>
            <w:tcW w:w="426" w:type="dxa"/>
            <w:vMerge/>
          </w:tcPr>
          <w:p w:rsidR="00AB6E24" w:rsidRDefault="00AB6E24" w:rsidP="00630532"/>
        </w:tc>
        <w:tc>
          <w:tcPr>
            <w:tcW w:w="1559" w:type="dxa"/>
            <w:vMerge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1559" w:type="dxa"/>
            <w:vMerge/>
          </w:tcPr>
          <w:p w:rsidR="00AB6E24" w:rsidRPr="004357EF" w:rsidRDefault="00AB6E24" w:rsidP="00630532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</w:tr>
      <w:tr w:rsidR="00AB6E24" w:rsidTr="00630532">
        <w:trPr>
          <w:trHeight w:val="70"/>
        </w:trPr>
        <w:tc>
          <w:tcPr>
            <w:tcW w:w="426" w:type="dxa"/>
            <w:vMerge/>
          </w:tcPr>
          <w:p w:rsidR="00AB6E24" w:rsidRDefault="00AB6E24" w:rsidP="00630532"/>
        </w:tc>
        <w:tc>
          <w:tcPr>
            <w:tcW w:w="1559" w:type="dxa"/>
            <w:vMerge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B6E24" w:rsidRPr="00F11EF2" w:rsidRDefault="00AB6E24" w:rsidP="00630532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</w:tr>
      <w:tr w:rsidR="00AB6E24" w:rsidTr="00630532">
        <w:trPr>
          <w:trHeight w:val="270"/>
        </w:trPr>
        <w:tc>
          <w:tcPr>
            <w:tcW w:w="426" w:type="dxa"/>
            <w:vMerge w:val="restart"/>
          </w:tcPr>
          <w:p w:rsidR="00AB6E2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2</w:t>
            </w:r>
          </w:p>
          <w:p w:rsidR="00AB6E2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  <w:p w:rsidR="00AB6E2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H</w:t>
            </w:r>
          </w:p>
          <w:p w:rsidR="00AB6E2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  <w:p w:rsidR="00AB6E24" w:rsidRPr="00E12AC4" w:rsidRDefault="00AB6E24" w:rsidP="00630532">
            <w:pPr>
              <w:rPr>
                <w:sz w:val="18"/>
                <w:szCs w:val="18"/>
              </w:rPr>
            </w:pPr>
            <w:r w:rsidRPr="00E12AC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B6E24" w:rsidRDefault="00CA4891" w:rsidP="00DF202E">
            <w:pPr>
              <w:rPr>
                <w:b/>
                <w:color w:val="FF99FF"/>
              </w:rPr>
            </w:pPr>
            <w:r>
              <w:rPr>
                <w:b/>
                <w:noProof/>
                <w:color w:val="C00000"/>
                <w:lang w:eastAsia="fr-FR"/>
              </w:rPr>
              <w:drawing>
                <wp:inline distT="0" distB="0" distL="0" distR="0" wp14:anchorId="03A2DB5B" wp14:editId="19C5E2EA">
                  <wp:extent cx="853200" cy="172800"/>
                  <wp:effectExtent l="0" t="0" r="4445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iit cardio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1B8F" w:rsidRPr="00F11EF2" w:rsidRDefault="002035D5" w:rsidP="00E2792B">
            <w:pPr>
              <w:rPr>
                <w:b/>
                <w:color w:val="FF99FF"/>
              </w:rPr>
            </w:pPr>
            <w:r>
              <w:rPr>
                <w:b/>
                <w:color w:val="C00000"/>
              </w:rPr>
              <w:t>20H00-20H30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B6E24" w:rsidRPr="000B3EA5" w:rsidRDefault="00AB6E24" w:rsidP="000B29D1">
            <w:pPr>
              <w:jc w:val="center"/>
              <w:rPr>
                <w:b/>
                <w:color w:val="833C0B" w:themeColor="accent2" w:themeShade="80"/>
              </w:rPr>
            </w:pPr>
            <w:r w:rsidRPr="000B3EA5">
              <w:rPr>
                <w:b/>
                <w:color w:val="833C0B" w:themeColor="accent2" w:themeShade="80"/>
              </w:rPr>
              <w:t>CIRCUIT</w:t>
            </w:r>
          </w:p>
          <w:p w:rsidR="00AB6E24" w:rsidRPr="000B3EA5" w:rsidRDefault="00AB6E24" w:rsidP="000B29D1">
            <w:pPr>
              <w:jc w:val="center"/>
              <w:rPr>
                <w:b/>
                <w:color w:val="833C0B" w:themeColor="accent2" w:themeShade="80"/>
              </w:rPr>
            </w:pPr>
            <w:r w:rsidRPr="000B3EA5">
              <w:rPr>
                <w:b/>
                <w:color w:val="833C0B" w:themeColor="accent2" w:themeShade="80"/>
              </w:rPr>
              <w:t>TRAINING</w:t>
            </w:r>
          </w:p>
          <w:p w:rsidR="00AB6E24" w:rsidRPr="00F11EF2" w:rsidRDefault="00AB6E24" w:rsidP="000B29D1">
            <w:pPr>
              <w:jc w:val="center"/>
              <w:rPr>
                <w:b/>
              </w:rPr>
            </w:pPr>
            <w:r w:rsidRPr="000B3EA5">
              <w:rPr>
                <w:b/>
                <w:color w:val="833C0B" w:themeColor="accent2" w:themeShade="80"/>
              </w:rPr>
              <w:t>20H00-21H00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B6E24" w:rsidRDefault="00AB6E24" w:rsidP="00630532">
            <w:pPr>
              <w:jc w:val="center"/>
              <w:rPr>
                <w:b/>
                <w:color w:val="FFC000"/>
              </w:rPr>
            </w:pPr>
          </w:p>
          <w:p w:rsidR="00AB6E24" w:rsidRPr="00B506AF" w:rsidRDefault="00AB6E24" w:rsidP="00630532">
            <w:pPr>
              <w:jc w:val="center"/>
              <w:rPr>
                <w:b/>
                <w:color w:val="C45911" w:themeColor="accent2" w:themeShade="BF"/>
              </w:rPr>
            </w:pPr>
            <w:r w:rsidRPr="00B506AF">
              <w:rPr>
                <w:b/>
                <w:color w:val="C45911" w:themeColor="accent2" w:themeShade="BF"/>
              </w:rPr>
              <w:t>FAC</w:t>
            </w:r>
          </w:p>
          <w:p w:rsidR="00AB6E24" w:rsidRPr="00F11EF2" w:rsidRDefault="00AB6E24" w:rsidP="00630532">
            <w:pPr>
              <w:jc w:val="center"/>
              <w:rPr>
                <w:b/>
                <w:color w:val="92D050"/>
              </w:rPr>
            </w:pPr>
            <w:r w:rsidRPr="00B506AF">
              <w:rPr>
                <w:b/>
                <w:color w:val="C45911" w:themeColor="accent2" w:themeShade="BF"/>
              </w:rPr>
              <w:t>20H00-21h00</w:t>
            </w:r>
          </w:p>
        </w:tc>
        <w:tc>
          <w:tcPr>
            <w:tcW w:w="1560" w:type="dxa"/>
            <w:vMerge w:val="restart"/>
          </w:tcPr>
          <w:p w:rsidR="00AB6E24" w:rsidRPr="00B3138E" w:rsidRDefault="00AB6E24" w:rsidP="00630532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noProof/>
                <w:color w:val="92D050"/>
                <w:lang w:eastAsia="fr-FR"/>
              </w:rPr>
              <w:drawing>
                <wp:inline distT="0" distB="0" distL="0" distR="0" wp14:anchorId="156B250B" wp14:editId="4A78E1ED">
                  <wp:extent cx="514350" cy="390525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umba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E24" w:rsidRPr="00F11EF2" w:rsidRDefault="00AB6E24" w:rsidP="00630532">
            <w:pPr>
              <w:jc w:val="center"/>
              <w:rPr>
                <w:b/>
              </w:rPr>
            </w:pPr>
            <w:r w:rsidRPr="0086297D">
              <w:rPr>
                <w:b/>
                <w:color w:val="70AD47" w:themeColor="accent6"/>
              </w:rPr>
              <w:t>20H00-21h00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E24" w:rsidRPr="00F11EF2" w:rsidRDefault="00AB6E24" w:rsidP="00630532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FULL</w:t>
            </w:r>
            <w:r w:rsidRPr="00F11EF2">
              <w:rPr>
                <w:b/>
                <w:color w:val="7030A0"/>
              </w:rPr>
              <w:t xml:space="preserve"> ABDOS</w:t>
            </w:r>
          </w:p>
          <w:p w:rsidR="00AB6E24" w:rsidRPr="00F11EF2" w:rsidRDefault="00AB6E24" w:rsidP="006305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7030A0"/>
              </w:rPr>
              <w:t>20H00-20H3</w:t>
            </w:r>
            <w:r w:rsidRPr="00F11EF2">
              <w:rPr>
                <w:b/>
                <w:color w:val="7030A0"/>
              </w:rPr>
              <w:t>0</w:t>
            </w: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</w:tr>
      <w:tr w:rsidR="00AB6E24" w:rsidTr="00630532">
        <w:trPr>
          <w:trHeight w:val="270"/>
        </w:trPr>
        <w:tc>
          <w:tcPr>
            <w:tcW w:w="426" w:type="dxa"/>
            <w:vMerge/>
          </w:tcPr>
          <w:p w:rsidR="00AB6E24" w:rsidRPr="00E12AC4" w:rsidRDefault="00AB6E24" w:rsidP="0063053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Default="00AB6E24" w:rsidP="00630532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Default="00AB6E24" w:rsidP="00630532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6E24" w:rsidRDefault="00AB6E24" w:rsidP="00630532">
            <w:pPr>
              <w:jc w:val="center"/>
              <w:rPr>
                <w:b/>
                <w:color w:val="FFC000" w:themeColor="accent4"/>
              </w:rPr>
            </w:pPr>
          </w:p>
        </w:tc>
        <w:tc>
          <w:tcPr>
            <w:tcW w:w="1560" w:type="dxa"/>
            <w:vMerge/>
          </w:tcPr>
          <w:p w:rsidR="00AB6E24" w:rsidRDefault="00AB6E24" w:rsidP="00630532">
            <w:pPr>
              <w:jc w:val="center"/>
              <w:rPr>
                <w:b/>
                <w:color w:val="ED7D31" w:themeColor="accent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E24" w:rsidRDefault="00AB6E24" w:rsidP="0063053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B6E24" w:rsidRPr="00F11EF2" w:rsidRDefault="00AB6E24" w:rsidP="00630532">
            <w:pPr>
              <w:jc w:val="center"/>
              <w:rPr>
                <w:b/>
              </w:rPr>
            </w:pPr>
          </w:p>
        </w:tc>
      </w:tr>
      <w:tr w:rsidR="000B3EA5" w:rsidTr="00630532">
        <w:tc>
          <w:tcPr>
            <w:tcW w:w="426" w:type="dxa"/>
            <w:vMerge/>
          </w:tcPr>
          <w:p w:rsidR="000B3EA5" w:rsidRDefault="000B3EA5" w:rsidP="00630532"/>
        </w:tc>
        <w:tc>
          <w:tcPr>
            <w:tcW w:w="1559" w:type="dxa"/>
            <w:vMerge w:val="restart"/>
            <w:shd w:val="clear" w:color="auto" w:fill="FFFFFF" w:themeFill="background1"/>
          </w:tcPr>
          <w:p w:rsidR="0045643E" w:rsidRPr="00F11EF2" w:rsidRDefault="0045643E" w:rsidP="00630532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FULL</w:t>
            </w:r>
            <w:r w:rsidRPr="00F11EF2">
              <w:rPr>
                <w:b/>
                <w:color w:val="7030A0"/>
              </w:rPr>
              <w:t xml:space="preserve"> ABDOS</w:t>
            </w:r>
          </w:p>
          <w:p w:rsidR="000B3EA5" w:rsidRPr="00F11EF2" w:rsidRDefault="000B3EA5" w:rsidP="00630532">
            <w:pPr>
              <w:jc w:val="center"/>
              <w:rPr>
                <w:b/>
              </w:rPr>
            </w:pPr>
            <w:r w:rsidRPr="0045643E">
              <w:rPr>
                <w:b/>
                <w:color w:val="7030A0"/>
              </w:rPr>
              <w:t>20H30-21H00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B3EA5" w:rsidRPr="00B3138E" w:rsidRDefault="000B3EA5" w:rsidP="00630532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B3EA5" w:rsidRPr="00F11EF2" w:rsidRDefault="000B3EA5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E7E6E6" w:themeFill="background2"/>
          </w:tcPr>
          <w:p w:rsidR="000B3EA5" w:rsidRPr="00F11EF2" w:rsidRDefault="000B3EA5" w:rsidP="00630532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B3EA5" w:rsidRPr="00F11EF2" w:rsidRDefault="000B3EA5" w:rsidP="00630532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B3EA5" w:rsidRPr="00F11EF2" w:rsidRDefault="000B3EA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B3EA5" w:rsidRPr="00F11EF2" w:rsidRDefault="000B3EA5" w:rsidP="00630532">
            <w:pPr>
              <w:jc w:val="center"/>
              <w:rPr>
                <w:b/>
              </w:rPr>
            </w:pPr>
          </w:p>
        </w:tc>
      </w:tr>
      <w:tr w:rsidR="000B3EA5" w:rsidTr="00630532">
        <w:trPr>
          <w:trHeight w:val="132"/>
        </w:trPr>
        <w:tc>
          <w:tcPr>
            <w:tcW w:w="426" w:type="dxa"/>
            <w:vMerge/>
          </w:tcPr>
          <w:p w:rsidR="000B3EA5" w:rsidRDefault="000B3EA5" w:rsidP="00630532"/>
        </w:tc>
        <w:tc>
          <w:tcPr>
            <w:tcW w:w="1559" w:type="dxa"/>
            <w:vMerge/>
            <w:shd w:val="clear" w:color="auto" w:fill="FFFFFF" w:themeFill="background1"/>
          </w:tcPr>
          <w:p w:rsidR="000B3EA5" w:rsidRPr="00F11EF2" w:rsidRDefault="000B3EA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B3EA5" w:rsidRPr="00F11EF2" w:rsidRDefault="000B3EA5" w:rsidP="00630532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B3EA5" w:rsidRPr="00F11EF2" w:rsidRDefault="000B3EA5" w:rsidP="0063053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0B3EA5" w:rsidRPr="00F11EF2" w:rsidRDefault="000B3EA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B3EA5" w:rsidRPr="00F11EF2" w:rsidRDefault="000B3EA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B3EA5" w:rsidRPr="00F11EF2" w:rsidRDefault="000B3EA5" w:rsidP="0063053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B3EA5" w:rsidRPr="00F11EF2" w:rsidRDefault="000B3EA5" w:rsidP="00630532">
            <w:pPr>
              <w:jc w:val="center"/>
              <w:rPr>
                <w:b/>
              </w:rPr>
            </w:pPr>
          </w:p>
        </w:tc>
      </w:tr>
    </w:tbl>
    <w:p w:rsidR="00392C31" w:rsidRPr="00392C31" w:rsidRDefault="00392C31" w:rsidP="00392C31">
      <w:pPr>
        <w:pStyle w:val="NormalWeb"/>
        <w:rPr>
          <w:b/>
          <w:i/>
          <w:noProof/>
          <w:color w:val="FF0000"/>
          <w:sz w:val="56"/>
          <w:szCs w:val="56"/>
        </w:rPr>
      </w:pPr>
      <w:r>
        <w:rPr>
          <w:b/>
          <w:i/>
          <w:noProof/>
          <w:color w:val="FF0000"/>
          <w:sz w:val="56"/>
          <w:szCs w:val="56"/>
        </w:rPr>
        <w:drawing>
          <wp:inline distT="0" distB="0" distL="0" distR="0" wp14:anchorId="30C6748B" wp14:editId="4871C094">
            <wp:extent cx="969169" cy="73342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962" cy="74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C31">
        <w:rPr>
          <w:b/>
          <w:i/>
          <w:color w:val="FF0000"/>
          <w:sz w:val="56"/>
          <w:szCs w:val="56"/>
        </w:rPr>
        <w:t xml:space="preserve"> </w:t>
      </w:r>
      <w:r w:rsidRPr="00392C31">
        <w:rPr>
          <w:b/>
          <w:i/>
          <w:color w:val="FF0000"/>
          <w:sz w:val="44"/>
          <w:szCs w:val="44"/>
        </w:rPr>
        <w:t>PLANNING COURS COLLECTIFS</w:t>
      </w:r>
      <w:r w:rsidRPr="00392C31">
        <w:rPr>
          <w:b/>
          <w:i/>
          <w:noProof/>
          <w:color w:val="FF0000"/>
          <w:sz w:val="56"/>
          <w:szCs w:val="56"/>
        </w:rPr>
        <w:t xml:space="preserve"> </w:t>
      </w:r>
      <w:r>
        <w:rPr>
          <w:b/>
          <w:i/>
          <w:noProof/>
          <w:color w:val="FF0000"/>
          <w:sz w:val="56"/>
          <w:szCs w:val="56"/>
        </w:rPr>
        <w:drawing>
          <wp:inline distT="0" distB="0" distL="0" distR="0" wp14:anchorId="7F97C3BA" wp14:editId="7C3CA396">
            <wp:extent cx="969169" cy="73342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962" cy="74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8FF" w:rsidRDefault="00C9354C" w:rsidP="00392C31">
      <w:pPr>
        <w:pStyle w:val="NormalWeb"/>
        <w:rPr>
          <w:rFonts w:cs="Arial"/>
          <w:noProof/>
          <w:sz w:val="24"/>
          <w:szCs w:val="24"/>
        </w:rPr>
      </w:pPr>
      <w:r>
        <w:rPr>
          <w:rFonts w:asciiTheme="minorHAnsi" w:hAnsiTheme="minorHAnsi"/>
          <w:b/>
          <w:i/>
          <w:noProof/>
          <w:color w:val="FF0000"/>
          <w:sz w:val="40"/>
          <w:szCs w:val="40"/>
        </w:rPr>
        <w:lastRenderedPageBreak/>
        <w:drawing>
          <wp:inline distT="0" distB="0" distL="0" distR="0">
            <wp:extent cx="1219200" cy="38417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loxing-logo-1200x63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C31" w:rsidRPr="009D7D43">
        <w:rPr>
          <w:rFonts w:asciiTheme="minorHAnsi" w:hAnsiTheme="minorHAnsi"/>
          <w:b/>
          <w:i/>
          <w:color w:val="FF0000"/>
          <w:sz w:val="40"/>
          <w:szCs w:val="40"/>
        </w:rPr>
        <w:t> </w:t>
      </w:r>
      <w:r w:rsidR="00392C31" w:rsidRPr="009D7D43">
        <w:rPr>
          <w:rFonts w:asciiTheme="minorHAnsi" w:hAnsiTheme="minorHAnsi"/>
          <w:color w:val="222222"/>
          <w:sz w:val="28"/>
          <w:szCs w:val="28"/>
        </w:rPr>
        <w:t xml:space="preserve">: </w:t>
      </w:r>
      <w:r w:rsidR="00392C31" w:rsidRPr="001163F5">
        <w:rPr>
          <w:rFonts w:asciiTheme="minorHAnsi" w:hAnsiTheme="minorHAnsi"/>
          <w:color w:val="222222"/>
          <w:sz w:val="24"/>
          <w:szCs w:val="24"/>
        </w:rPr>
        <w:t xml:space="preserve">Alliance très réussie de </w:t>
      </w:r>
      <w:r w:rsidR="00392C31" w:rsidRPr="001163F5">
        <w:rPr>
          <w:rStyle w:val="lev"/>
          <w:rFonts w:asciiTheme="minorHAnsi" w:hAnsiTheme="minorHAnsi"/>
          <w:b w:val="0"/>
          <w:color w:val="222222"/>
          <w:sz w:val="24"/>
          <w:szCs w:val="24"/>
        </w:rPr>
        <w:t>boxe</w:t>
      </w:r>
      <w:r w:rsidR="00392C31" w:rsidRPr="001163F5">
        <w:rPr>
          <w:rFonts w:asciiTheme="minorHAnsi" w:hAnsiTheme="minorHAnsi"/>
          <w:color w:val="222222"/>
          <w:sz w:val="24"/>
          <w:szCs w:val="24"/>
        </w:rPr>
        <w:t xml:space="preserve">, de </w:t>
      </w:r>
      <w:r w:rsidR="00392C31" w:rsidRPr="001163F5">
        <w:rPr>
          <w:rStyle w:val="lev"/>
          <w:rFonts w:asciiTheme="minorHAnsi" w:hAnsiTheme="minorHAnsi"/>
          <w:b w:val="0"/>
          <w:color w:val="222222"/>
          <w:sz w:val="24"/>
          <w:szCs w:val="24"/>
        </w:rPr>
        <w:t>danse</w:t>
      </w:r>
      <w:r w:rsidR="00392C31" w:rsidRPr="001163F5">
        <w:rPr>
          <w:rFonts w:asciiTheme="minorHAnsi" w:hAnsiTheme="minorHAnsi"/>
          <w:color w:val="222222"/>
          <w:sz w:val="24"/>
          <w:szCs w:val="24"/>
        </w:rPr>
        <w:t xml:space="preserve"> et de </w:t>
      </w:r>
      <w:r w:rsidR="0082054A" w:rsidRPr="001163F5">
        <w:rPr>
          <w:rStyle w:val="lev"/>
          <w:rFonts w:asciiTheme="minorHAnsi" w:hAnsiTheme="minorHAnsi"/>
          <w:b w:val="0"/>
          <w:color w:val="222222"/>
          <w:sz w:val="24"/>
          <w:szCs w:val="24"/>
        </w:rPr>
        <w:t>Pilate</w:t>
      </w:r>
      <w:r w:rsidR="00392C31" w:rsidRPr="001163F5">
        <w:rPr>
          <w:rFonts w:asciiTheme="minorHAnsi" w:hAnsiTheme="minorHAnsi"/>
          <w:color w:val="222222"/>
          <w:sz w:val="24"/>
          <w:szCs w:val="24"/>
        </w:rPr>
        <w:t xml:space="preserve"> pour un entrainement fractionné pour vous défouler, </w:t>
      </w:r>
      <w:r w:rsidR="00392C31" w:rsidRPr="001163F5">
        <w:rPr>
          <w:rStyle w:val="lev"/>
          <w:rFonts w:asciiTheme="minorHAnsi" w:hAnsiTheme="minorHAnsi"/>
          <w:b w:val="0"/>
          <w:color w:val="222222"/>
          <w:sz w:val="24"/>
          <w:szCs w:val="24"/>
        </w:rPr>
        <w:t>la danse</w:t>
      </w:r>
      <w:r w:rsidR="00392C31" w:rsidRPr="001163F5">
        <w:rPr>
          <w:rFonts w:asciiTheme="minorHAnsi" w:hAnsiTheme="minorHAnsi"/>
          <w:color w:val="222222"/>
          <w:sz w:val="24"/>
          <w:szCs w:val="24"/>
        </w:rPr>
        <w:t xml:space="preserve"> pour le côté et cardio, </w:t>
      </w:r>
      <w:r w:rsidR="0082054A" w:rsidRPr="001163F5">
        <w:rPr>
          <w:rStyle w:val="lev"/>
          <w:rFonts w:asciiTheme="minorHAnsi" w:hAnsiTheme="minorHAnsi"/>
          <w:b w:val="0"/>
          <w:color w:val="222222"/>
          <w:sz w:val="24"/>
          <w:szCs w:val="24"/>
        </w:rPr>
        <w:t>le Pilate</w:t>
      </w:r>
      <w:r w:rsidR="00392C31" w:rsidRPr="001163F5">
        <w:rPr>
          <w:rFonts w:asciiTheme="minorHAnsi" w:hAnsiTheme="minorHAnsi"/>
          <w:color w:val="222222"/>
          <w:sz w:val="24"/>
          <w:szCs w:val="24"/>
        </w:rPr>
        <w:t> pour affiner votre silhouette.</w:t>
      </w:r>
      <w:r w:rsidR="001163F5" w:rsidRPr="001163F5">
        <w:rPr>
          <w:rFonts w:cs="Arial"/>
          <w:noProof/>
          <w:sz w:val="24"/>
          <w:szCs w:val="24"/>
        </w:rPr>
        <w:t xml:space="preserve"> </w:t>
      </w:r>
    </w:p>
    <w:p w:rsidR="00C9354C" w:rsidRPr="001163F5" w:rsidRDefault="001163F5" w:rsidP="001163F5">
      <w:pPr>
        <w:pStyle w:val="NormalWeb"/>
        <w:rPr>
          <w:rFonts w:asciiTheme="minorHAnsi" w:hAnsiTheme="minorHAnsi"/>
          <w:color w:val="222222"/>
          <w:sz w:val="24"/>
          <w:szCs w:val="24"/>
        </w:rPr>
      </w:pPr>
      <w:r w:rsidRPr="001163F5">
        <w:rPr>
          <w:rFonts w:cs="Arial"/>
          <w:noProof/>
          <w:sz w:val="24"/>
          <w:szCs w:val="24"/>
        </w:rPr>
        <w:drawing>
          <wp:inline distT="0" distB="0" distL="0" distR="0" wp14:anchorId="57D80F75" wp14:editId="16D5EC33">
            <wp:extent cx="1228725" cy="372745"/>
            <wp:effectExtent l="0" t="0" r="9525" b="825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odypump-stade_fit_center_-_stade_des_alpes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213" cy="37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C31" w:rsidRPr="001163F5">
        <w:rPr>
          <w:rFonts w:cs="Arial"/>
          <w:sz w:val="24"/>
          <w:szCs w:val="24"/>
        </w:rPr>
        <w:t>:</w:t>
      </w:r>
      <w:r w:rsidR="00392C31" w:rsidRPr="001163F5">
        <w:rPr>
          <w:rFonts w:cs="Arial"/>
          <w:color w:val="FF0000"/>
          <w:sz w:val="24"/>
          <w:szCs w:val="24"/>
        </w:rPr>
        <w:t xml:space="preserve"> </w:t>
      </w:r>
      <w:r w:rsidR="00392C31" w:rsidRPr="001163F5">
        <w:rPr>
          <w:rFonts w:asciiTheme="minorHAnsi" w:hAnsiTheme="minorHAnsi" w:cs="Arial"/>
          <w:color w:val="333333"/>
          <w:sz w:val="24"/>
          <w:szCs w:val="24"/>
        </w:rPr>
        <w:t xml:space="preserve">Cours </w:t>
      </w:r>
      <w:r w:rsidR="00C9354C" w:rsidRPr="001163F5">
        <w:rPr>
          <w:rFonts w:asciiTheme="minorHAnsi" w:hAnsiTheme="minorHAnsi" w:cs="Arial"/>
          <w:color w:val="333333"/>
          <w:sz w:val="24"/>
          <w:szCs w:val="24"/>
        </w:rPr>
        <w:t>avec charges pour absolument</w:t>
      </w:r>
      <w:r w:rsidR="002035D5">
        <w:rPr>
          <w:rFonts w:asciiTheme="minorHAnsi" w:hAnsiTheme="minorHAnsi" w:cs="Arial"/>
          <w:color w:val="333333"/>
          <w:sz w:val="24"/>
          <w:szCs w:val="24"/>
        </w:rPr>
        <w:t xml:space="preserve"> </w:t>
      </w:r>
      <w:r w:rsidR="00C9354C" w:rsidRPr="001163F5">
        <w:rPr>
          <w:rFonts w:asciiTheme="minorHAnsi" w:hAnsiTheme="minorHAnsi" w:cs="Arial"/>
          <w:color w:val="333333"/>
          <w:sz w:val="24"/>
          <w:szCs w:val="24"/>
        </w:rPr>
        <w:t>tout le monde et vous rendra plus tonique, plus mince et plus en forme. Grâce à des poids moyens et un grand nombre de répétitions, BODYPUMP offre un entraînement complet et une dépense calorique importante. Il tonifiera et sculptera votre corps, sans faire gonfler vos muscles.</w:t>
      </w:r>
    </w:p>
    <w:p w:rsidR="00C9354C" w:rsidRPr="001163F5" w:rsidRDefault="00C9354C" w:rsidP="00392C31">
      <w:pPr>
        <w:spacing w:after="100" w:afterAutospacing="1" w:line="300" w:lineRule="atLeast"/>
        <w:rPr>
          <w:rFonts w:eastAsia="Times New Roman" w:cs="Arial"/>
          <w:color w:val="333333"/>
          <w:sz w:val="24"/>
          <w:szCs w:val="24"/>
          <w:lang w:eastAsia="fr-FR"/>
        </w:rPr>
      </w:pPr>
      <w:r>
        <w:rPr>
          <w:rFonts w:eastAsia="Times New Roman" w:cs="Arial"/>
          <w:noProof/>
          <w:color w:val="333333"/>
          <w:sz w:val="28"/>
          <w:szCs w:val="28"/>
          <w:lang w:eastAsia="fr-FR"/>
        </w:rPr>
        <w:drawing>
          <wp:inline distT="0" distB="0" distL="0" distR="0">
            <wp:extent cx="1200150" cy="360553"/>
            <wp:effectExtent l="0" t="0" r="0" b="190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MBAT-BUTTO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460" cy="36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333333"/>
          <w:sz w:val="28"/>
          <w:szCs w:val="28"/>
          <w:lang w:eastAsia="fr-FR"/>
        </w:rPr>
        <w:t xml:space="preserve"> : </w:t>
      </w:r>
      <w:r w:rsidRPr="001163F5">
        <w:rPr>
          <w:rFonts w:eastAsia="Times New Roman" w:cs="Arial"/>
          <w:color w:val="333333"/>
          <w:sz w:val="24"/>
          <w:szCs w:val="24"/>
          <w:lang w:eastAsia="fr-FR"/>
        </w:rPr>
        <w:t xml:space="preserve">Entraînement inspiré des arts martiaux fort en </w:t>
      </w:r>
      <w:r w:rsidR="00792476" w:rsidRPr="001163F5">
        <w:rPr>
          <w:rFonts w:eastAsia="Times New Roman" w:cs="Arial"/>
          <w:color w:val="333333"/>
          <w:sz w:val="24"/>
          <w:szCs w:val="24"/>
          <w:lang w:eastAsia="fr-FR"/>
        </w:rPr>
        <w:t>énergie</w:t>
      </w:r>
      <w:r w:rsidRPr="001163F5">
        <w:rPr>
          <w:rFonts w:eastAsia="Times New Roman" w:cs="Arial"/>
          <w:color w:val="333333"/>
          <w:sz w:val="24"/>
          <w:szCs w:val="24"/>
          <w:lang w:eastAsia="fr-FR"/>
        </w:rPr>
        <w:t>.</w:t>
      </w:r>
      <w:r w:rsidR="00792476" w:rsidRPr="001163F5">
        <w:rPr>
          <w:rFonts w:eastAsia="Times New Roman" w:cs="Arial"/>
          <w:color w:val="333333"/>
          <w:sz w:val="24"/>
          <w:szCs w:val="24"/>
          <w:lang w:eastAsia="fr-FR"/>
        </w:rPr>
        <w:t xml:space="preserve"> Vous apprendrez comment donner des coups de poings et de pieds, et vous développerez une condition physique et une force </w:t>
      </w:r>
      <w:r w:rsidR="005D5868" w:rsidRPr="001163F5">
        <w:rPr>
          <w:rFonts w:eastAsia="Times New Roman" w:cs="Arial"/>
          <w:color w:val="333333"/>
          <w:sz w:val="24"/>
          <w:szCs w:val="24"/>
          <w:lang w:eastAsia="fr-FR"/>
        </w:rPr>
        <w:t xml:space="preserve">supérieures. </w:t>
      </w:r>
    </w:p>
    <w:p w:rsidR="00C9354C" w:rsidRDefault="003D727C" w:rsidP="00392C31">
      <w:pPr>
        <w:spacing w:after="100" w:afterAutospacing="1" w:line="300" w:lineRule="atLeast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eastAsia="Times New Roman" w:cs="Arial"/>
          <w:color w:val="333333"/>
          <w:sz w:val="28"/>
          <w:szCs w:val="28"/>
          <w:lang w:eastAsia="fr-FR"/>
        </w:rPr>
        <w:t> </w:t>
      </w:r>
      <w:r>
        <w:rPr>
          <w:rFonts w:eastAsia="Times New Roman" w:cs="Arial"/>
          <w:noProof/>
          <w:color w:val="333333"/>
          <w:sz w:val="28"/>
          <w:szCs w:val="28"/>
          <w:lang w:eastAsia="fr-FR"/>
        </w:rPr>
        <w:drawing>
          <wp:inline distT="0" distB="0" distL="0" distR="0">
            <wp:extent cx="1143000" cy="3619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BODYATTACK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58" cy="3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333333"/>
          <w:sz w:val="28"/>
          <w:szCs w:val="28"/>
          <w:lang w:eastAsia="fr-FR"/>
        </w:rPr>
        <w:t> :</w:t>
      </w:r>
      <w:r w:rsidRPr="003D72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97E8D" w:rsidRPr="001163F5">
        <w:rPr>
          <w:rFonts w:cs="Arial"/>
          <w:color w:val="333333"/>
          <w:sz w:val="24"/>
          <w:szCs w:val="24"/>
          <w:shd w:val="clear" w:color="auto" w:fill="FFFFFF"/>
        </w:rPr>
        <w:t>Entraînement</w:t>
      </w:r>
      <w:r w:rsidRPr="001163F5">
        <w:rPr>
          <w:rFonts w:cs="Arial"/>
          <w:color w:val="333333"/>
          <w:sz w:val="24"/>
          <w:szCs w:val="24"/>
          <w:shd w:val="clear" w:color="auto" w:fill="FFFFFF"/>
        </w:rPr>
        <w:t xml:space="preserve"> cardio par excellence, inspiré de nombreux sports, dont l'objectif est de développer l'endurance et la force, dans une ambiance électrique. Sous forme d'interval training, y sont combinés des mouvements aérobiques athlétiques et des exercices de renforcement et de stabilisation. </w:t>
      </w:r>
    </w:p>
    <w:p w:rsidR="002E033C" w:rsidRDefault="002E033C" w:rsidP="002E033C">
      <w:pPr>
        <w:rPr>
          <w:rStyle w:val="apple-converted-space"/>
          <w:color w:val="444444"/>
          <w:sz w:val="24"/>
          <w:szCs w:val="24"/>
          <w:shd w:val="clear" w:color="auto" w:fill="FFFFFF"/>
        </w:rPr>
      </w:pPr>
      <w:r>
        <w:rPr>
          <w:b/>
          <w:noProof/>
          <w:color w:val="C00000"/>
          <w:lang w:eastAsia="fr-FR"/>
        </w:rPr>
        <w:drawing>
          <wp:inline distT="0" distB="0" distL="0" distR="0" wp14:anchorId="48BAEF96" wp14:editId="468624A2">
            <wp:extent cx="1200242" cy="36195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iit cardi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988" cy="36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4"/>
          <w:sz w:val="24"/>
          <w:szCs w:val="24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: E</w:t>
      </w:r>
      <w:r w:rsidR="002035D5">
        <w:rPr>
          <w:color w:val="444444"/>
          <w:sz w:val="24"/>
          <w:szCs w:val="24"/>
          <w:shd w:val="clear" w:color="auto" w:fill="FFFFFF"/>
        </w:rPr>
        <w:t xml:space="preserve">ntraînement fractionné de haute </w:t>
      </w:r>
      <w:r w:rsidRPr="003B48FF">
        <w:rPr>
          <w:color w:val="444444"/>
          <w:sz w:val="24"/>
          <w:szCs w:val="24"/>
          <w:shd w:val="clear" w:color="auto" w:fill="FFFFFF"/>
        </w:rPr>
        <w:t xml:space="preserve">intensité </w:t>
      </w:r>
      <w:r>
        <w:rPr>
          <w:color w:val="444444"/>
          <w:sz w:val="24"/>
          <w:szCs w:val="24"/>
          <w:shd w:val="clear" w:color="auto" w:fill="FFFFFF"/>
        </w:rPr>
        <w:t xml:space="preserve">à dominante cardio </w:t>
      </w:r>
      <w:r w:rsidRPr="003B48FF">
        <w:rPr>
          <w:color w:val="444444"/>
          <w:sz w:val="24"/>
          <w:szCs w:val="24"/>
          <w:shd w:val="clear" w:color="auto" w:fill="FFFFFF"/>
        </w:rPr>
        <w:t>alternant période d’efforts courts et intenses et périodes de récupération active ou de repos total</w:t>
      </w:r>
      <w:r w:rsidRPr="003B48FF">
        <w:rPr>
          <w:rStyle w:val="apple-converted-space"/>
          <w:color w:val="444444"/>
          <w:sz w:val="24"/>
          <w:szCs w:val="24"/>
          <w:shd w:val="clear" w:color="auto" w:fill="FFFFFF"/>
        </w:rPr>
        <w:t>.</w:t>
      </w:r>
    </w:p>
    <w:p w:rsidR="002E033C" w:rsidRPr="002E033C" w:rsidRDefault="002E033C" w:rsidP="002E033C">
      <w:pPr>
        <w:rPr>
          <w:color w:val="444444"/>
          <w:sz w:val="24"/>
          <w:szCs w:val="24"/>
          <w:shd w:val="clear" w:color="auto" w:fill="FFFFFF"/>
        </w:rPr>
      </w:pPr>
      <w:r>
        <w:rPr>
          <w:b/>
          <w:noProof/>
          <w:color w:val="C00000"/>
          <w:lang w:eastAsia="fr-FR"/>
        </w:rPr>
        <w:drawing>
          <wp:inline distT="0" distB="0" distL="0" distR="0" wp14:anchorId="4C2F54CF" wp14:editId="4ED56223">
            <wp:extent cx="1200246" cy="36195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iit force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442" cy="36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4"/>
          <w:sz w:val="24"/>
          <w:szCs w:val="24"/>
          <w:shd w:val="clear" w:color="auto" w:fill="FFFFFF"/>
        </w:rPr>
        <w:t> :</w:t>
      </w:r>
      <w:r w:rsidRPr="002E033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E</w:t>
      </w:r>
      <w:r w:rsidR="002035D5">
        <w:rPr>
          <w:color w:val="444444"/>
          <w:sz w:val="24"/>
          <w:szCs w:val="24"/>
          <w:shd w:val="clear" w:color="auto" w:fill="FFFFFF"/>
        </w:rPr>
        <w:t xml:space="preserve">ntraînement fractionné de haute </w:t>
      </w:r>
      <w:r w:rsidRPr="003B48FF">
        <w:rPr>
          <w:color w:val="444444"/>
          <w:sz w:val="24"/>
          <w:szCs w:val="24"/>
          <w:shd w:val="clear" w:color="auto" w:fill="FFFFFF"/>
        </w:rPr>
        <w:t xml:space="preserve">intensité </w:t>
      </w:r>
      <w:r>
        <w:rPr>
          <w:color w:val="444444"/>
          <w:sz w:val="24"/>
          <w:szCs w:val="24"/>
          <w:shd w:val="clear" w:color="auto" w:fill="FFFFFF"/>
        </w:rPr>
        <w:t>à dominante renforcement mu</w:t>
      </w:r>
      <w:r w:rsidR="00EA69A6">
        <w:rPr>
          <w:color w:val="444444"/>
          <w:sz w:val="24"/>
          <w:szCs w:val="24"/>
          <w:shd w:val="clear" w:color="auto" w:fill="FFFFFF"/>
        </w:rPr>
        <w:t>s</w:t>
      </w:r>
      <w:r>
        <w:rPr>
          <w:color w:val="444444"/>
          <w:sz w:val="24"/>
          <w:szCs w:val="24"/>
          <w:shd w:val="clear" w:color="auto" w:fill="FFFFFF"/>
        </w:rPr>
        <w:t xml:space="preserve">culaire </w:t>
      </w:r>
      <w:bookmarkStart w:id="0" w:name="_GoBack"/>
      <w:bookmarkEnd w:id="0"/>
      <w:r w:rsidRPr="003B48FF">
        <w:rPr>
          <w:color w:val="444444"/>
          <w:sz w:val="24"/>
          <w:szCs w:val="24"/>
          <w:shd w:val="clear" w:color="auto" w:fill="FFFFFF"/>
        </w:rPr>
        <w:t>alternant période d’efforts courts et intenses et périodes de récupération active ou de repos total</w:t>
      </w:r>
      <w:r w:rsidRPr="003B48FF">
        <w:rPr>
          <w:rStyle w:val="apple-converted-space"/>
          <w:color w:val="444444"/>
          <w:sz w:val="24"/>
          <w:szCs w:val="24"/>
          <w:shd w:val="clear" w:color="auto" w:fill="FFFFFF"/>
        </w:rPr>
        <w:t>.</w:t>
      </w:r>
    </w:p>
    <w:p w:rsidR="00D428D1" w:rsidRDefault="00C9354C" w:rsidP="00C9354C">
      <w:pPr>
        <w:rPr>
          <w:sz w:val="24"/>
          <w:szCs w:val="24"/>
        </w:rPr>
      </w:pPr>
      <w:r w:rsidRPr="001163F5">
        <w:rPr>
          <w:noProof/>
          <w:sz w:val="24"/>
          <w:szCs w:val="24"/>
          <w:lang w:eastAsia="fr-FR"/>
        </w:rPr>
        <w:drawing>
          <wp:inline distT="0" distB="0" distL="0" distR="0" wp14:anchorId="2620906C" wp14:editId="4A514165">
            <wp:extent cx="695325" cy="352267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umba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564" cy="4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3F5">
        <w:rPr>
          <w:sz w:val="24"/>
          <w:szCs w:val="24"/>
        </w:rPr>
        <w:t>: Un entraînement complet, alliant tous les éléments de la remise en forme : cardio et préparation musculaire, équilibre et flexibilité, un regain d'énergie et un bien-être absolu après chaque session. Laissez-vous emporter par les rythmes de la musique latino-américaine et des musiques du monde.</w:t>
      </w:r>
    </w:p>
    <w:p w:rsidR="00392C31" w:rsidRPr="001163F5" w:rsidRDefault="00392C31" w:rsidP="00392C31">
      <w:pPr>
        <w:rPr>
          <w:sz w:val="24"/>
          <w:szCs w:val="24"/>
        </w:rPr>
      </w:pPr>
      <w:r w:rsidRPr="001163F5">
        <w:rPr>
          <w:rFonts w:cs="Arial"/>
          <w:b/>
          <w:i/>
          <w:color w:val="00B0F0"/>
          <w:sz w:val="28"/>
          <w:szCs w:val="28"/>
          <w:u w:val="single"/>
        </w:rPr>
        <w:t>STEP</w:t>
      </w:r>
      <w:r w:rsidRPr="001163F5">
        <w:rPr>
          <w:rFonts w:cs="Arial"/>
          <w:sz w:val="28"/>
          <w:szCs w:val="28"/>
        </w:rPr>
        <w:t> </w:t>
      </w:r>
      <w:r w:rsidR="003B48FF">
        <w:rPr>
          <w:rFonts w:cs="Arial"/>
          <w:sz w:val="24"/>
          <w:szCs w:val="24"/>
        </w:rPr>
        <w:t>: C</w:t>
      </w:r>
      <w:r w:rsidRPr="001163F5">
        <w:rPr>
          <w:sz w:val="24"/>
          <w:szCs w:val="24"/>
        </w:rPr>
        <w:t xml:space="preserve">ours </w:t>
      </w:r>
      <w:r w:rsidR="002035D5">
        <w:rPr>
          <w:sz w:val="24"/>
          <w:szCs w:val="24"/>
        </w:rPr>
        <w:t>à dominante</w:t>
      </w:r>
      <w:r w:rsidRPr="001163F5">
        <w:rPr>
          <w:sz w:val="24"/>
          <w:szCs w:val="24"/>
        </w:rPr>
        <w:t xml:space="preserve"> enchaînant des pas de marche sur le plateau et autour de </w:t>
      </w:r>
      <w:r w:rsidR="003B48FF" w:rsidRPr="001163F5">
        <w:rPr>
          <w:sz w:val="24"/>
          <w:szCs w:val="24"/>
        </w:rPr>
        <w:t>celui-ci. Il</w:t>
      </w:r>
      <w:r w:rsidRPr="001163F5">
        <w:rPr>
          <w:sz w:val="24"/>
          <w:szCs w:val="24"/>
        </w:rPr>
        <w:t xml:space="preserve"> est ainsi possible de construire une multitude de combinaisons et de chorégraphies.</w:t>
      </w:r>
    </w:p>
    <w:p w:rsidR="00392C31" w:rsidRPr="001163F5" w:rsidRDefault="00392C31" w:rsidP="00392C31">
      <w:pPr>
        <w:rPr>
          <w:sz w:val="24"/>
          <w:szCs w:val="24"/>
        </w:rPr>
      </w:pPr>
      <w:r w:rsidRPr="001163F5">
        <w:rPr>
          <w:b/>
          <w:i/>
          <w:color w:val="ED7D31" w:themeColor="accent2"/>
          <w:sz w:val="28"/>
          <w:szCs w:val="28"/>
          <w:u w:val="single"/>
        </w:rPr>
        <w:t>FAC</w:t>
      </w:r>
      <w:r w:rsidRPr="001163F5">
        <w:rPr>
          <w:b/>
          <w:i/>
          <w:color w:val="FF0000"/>
          <w:sz w:val="24"/>
          <w:szCs w:val="24"/>
          <w:u w:val="single"/>
        </w:rPr>
        <w:t> </w:t>
      </w:r>
      <w:r w:rsidRPr="001163F5">
        <w:rPr>
          <w:sz w:val="24"/>
          <w:szCs w:val="24"/>
        </w:rPr>
        <w:t>: Cours de renforcement musculaire ciblé sur l</w:t>
      </w:r>
      <w:r w:rsidR="002035D5">
        <w:rPr>
          <w:sz w:val="24"/>
          <w:szCs w:val="24"/>
        </w:rPr>
        <w:t xml:space="preserve">a tonification et le galbe des </w:t>
      </w:r>
      <w:r w:rsidRPr="001163F5">
        <w:rPr>
          <w:sz w:val="24"/>
          <w:szCs w:val="24"/>
        </w:rPr>
        <w:t>fessiers, la région abdominale ainsi que les membres inférieurs.</w:t>
      </w:r>
    </w:p>
    <w:p w:rsidR="0043208C" w:rsidRDefault="00D428D1" w:rsidP="00D81792">
      <w:pPr>
        <w:rPr>
          <w:sz w:val="24"/>
          <w:szCs w:val="24"/>
        </w:rPr>
      </w:pPr>
      <w:r w:rsidRPr="001163F5">
        <w:rPr>
          <w:b/>
          <w:i/>
          <w:color w:val="002060"/>
          <w:sz w:val="28"/>
          <w:szCs w:val="28"/>
          <w:u w:val="single"/>
        </w:rPr>
        <w:t>BODYSCULPT</w:t>
      </w:r>
      <w:r w:rsidRPr="001163F5">
        <w:rPr>
          <w:color w:val="002060"/>
          <w:sz w:val="28"/>
          <w:szCs w:val="28"/>
        </w:rPr>
        <w:t> </w:t>
      </w:r>
      <w:r w:rsidRPr="001163F5">
        <w:rPr>
          <w:sz w:val="24"/>
          <w:szCs w:val="24"/>
        </w:rPr>
        <w:t>: Cours de renforcement musculaire général avec petit matériel (haltères, élastiques, ballon, …)</w:t>
      </w:r>
      <w:r w:rsidR="004F51B7" w:rsidRPr="001163F5">
        <w:rPr>
          <w:sz w:val="24"/>
          <w:szCs w:val="24"/>
        </w:rPr>
        <w:t>.</w:t>
      </w:r>
    </w:p>
    <w:p w:rsidR="005827BB" w:rsidRDefault="005827BB" w:rsidP="000B3EA5">
      <w:pPr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b/>
          <w:i/>
          <w:color w:val="00B050"/>
          <w:sz w:val="28"/>
          <w:szCs w:val="28"/>
          <w:u w:val="single"/>
        </w:rPr>
        <w:t>GYM DOUCE</w:t>
      </w:r>
      <w:r w:rsidR="001163F5" w:rsidRPr="0012687A">
        <w:rPr>
          <w:color w:val="00B050"/>
          <w:sz w:val="28"/>
          <w:szCs w:val="28"/>
        </w:rPr>
        <w:t> </w:t>
      </w:r>
      <w:r w:rsidR="001163F5" w:rsidRPr="001163F5">
        <w:rPr>
          <w:sz w:val="28"/>
          <w:szCs w:val="28"/>
        </w:rPr>
        <w:t>:</w:t>
      </w:r>
      <w:r w:rsidR="001163F5">
        <w:rPr>
          <w:sz w:val="28"/>
          <w:szCs w:val="28"/>
        </w:rPr>
        <w:t xml:space="preserve"> </w:t>
      </w:r>
      <w:r w:rsidRPr="001163F5">
        <w:rPr>
          <w:rFonts w:cs="Arial"/>
          <w:color w:val="333333"/>
          <w:sz w:val="24"/>
          <w:szCs w:val="24"/>
          <w:shd w:val="clear" w:color="auto" w:fill="FFFFFF"/>
        </w:rPr>
        <w:t>Association d’exercices de yoga, de tai chi et de Pilates pour acquérir force et flexibilité, c</w:t>
      </w:r>
      <w:r>
        <w:rPr>
          <w:rFonts w:cs="Arial"/>
          <w:color w:val="333333"/>
          <w:sz w:val="24"/>
          <w:szCs w:val="24"/>
          <w:shd w:val="clear" w:color="auto" w:fill="FFFFFF"/>
        </w:rPr>
        <w:t>onc</w:t>
      </w:r>
      <w:r w:rsidRPr="001163F5">
        <w:rPr>
          <w:rFonts w:cs="Arial"/>
          <w:color w:val="333333"/>
          <w:sz w:val="24"/>
          <w:szCs w:val="24"/>
          <w:shd w:val="clear" w:color="auto" w:fill="FFFFFF"/>
        </w:rPr>
        <w:t>entration et calme. La respiration contrôlée,  la concentration et une série structurée avec soin d'étirement</w:t>
      </w:r>
      <w:r>
        <w:rPr>
          <w:rFonts w:cs="Arial"/>
          <w:color w:val="333333"/>
          <w:sz w:val="24"/>
          <w:szCs w:val="24"/>
          <w:shd w:val="clear" w:color="auto" w:fill="FFFFFF"/>
        </w:rPr>
        <w:t>s, de mouvements et de postures.</w:t>
      </w:r>
    </w:p>
    <w:p w:rsidR="00340DEF" w:rsidRDefault="005827BB" w:rsidP="000B3EA5">
      <w:pPr>
        <w:rPr>
          <w:rFonts w:cs="Arial"/>
          <w:sz w:val="24"/>
          <w:szCs w:val="24"/>
          <w:shd w:val="clear" w:color="auto" w:fill="FFFFFF"/>
        </w:rPr>
      </w:pPr>
      <w:r w:rsidRPr="005827BB">
        <w:rPr>
          <w:rFonts w:cs="Arial"/>
          <w:b/>
          <w:i/>
          <w:color w:val="833C0B" w:themeColor="accent2" w:themeShade="80"/>
          <w:sz w:val="28"/>
          <w:szCs w:val="28"/>
          <w:u w:val="single"/>
          <w:shd w:val="clear" w:color="auto" w:fill="FFFFFF"/>
        </w:rPr>
        <w:t xml:space="preserve">CIRCUIT </w:t>
      </w:r>
      <w:r w:rsidR="000B3EA5" w:rsidRPr="000B3EA5">
        <w:rPr>
          <w:rFonts w:cs="Arial"/>
          <w:b/>
          <w:i/>
          <w:color w:val="833C0B" w:themeColor="accent2" w:themeShade="80"/>
          <w:sz w:val="28"/>
          <w:szCs w:val="28"/>
          <w:u w:val="single"/>
          <w:shd w:val="clear" w:color="auto" w:fill="FFFFFF"/>
        </w:rPr>
        <w:t>TRAINING</w:t>
      </w:r>
      <w:r w:rsidR="000B3EA5">
        <w:rPr>
          <w:rFonts w:cs="Arial"/>
          <w:b/>
          <w:i/>
          <w:color w:val="833C0B" w:themeColor="accent2" w:themeShade="80"/>
          <w:sz w:val="28"/>
          <w:szCs w:val="28"/>
          <w:u w:val="single"/>
          <w:shd w:val="clear" w:color="auto" w:fill="FFFFFF"/>
        </w:rPr>
        <w:t> </w:t>
      </w:r>
      <w:r w:rsidR="000B3EA5">
        <w:rPr>
          <w:rFonts w:cs="Arial"/>
          <w:sz w:val="28"/>
          <w:szCs w:val="28"/>
          <w:shd w:val="clear" w:color="auto" w:fill="FFFFFF"/>
        </w:rPr>
        <w:t>: E</w:t>
      </w:r>
      <w:r w:rsidR="000B3EA5">
        <w:rPr>
          <w:rFonts w:cs="Arial"/>
          <w:sz w:val="24"/>
          <w:szCs w:val="24"/>
          <w:shd w:val="clear" w:color="auto" w:fill="FFFFFF"/>
        </w:rPr>
        <w:t>nchainement de différents ateliers visant l’endurance musculaire générale.</w:t>
      </w:r>
    </w:p>
    <w:p w:rsidR="003B48FF" w:rsidRPr="002E033C" w:rsidRDefault="003B48FF" w:rsidP="000B3EA5">
      <w:pPr>
        <w:rPr>
          <w:sz w:val="28"/>
          <w:szCs w:val="28"/>
        </w:rPr>
      </w:pPr>
      <w:r w:rsidRPr="003B48FF">
        <w:rPr>
          <w:b/>
          <w:i/>
          <w:color w:val="4472C4" w:themeColor="accent5"/>
          <w:sz w:val="28"/>
          <w:szCs w:val="28"/>
          <w:u w:val="single"/>
        </w:rPr>
        <w:t>LIA</w:t>
      </w:r>
      <w:r>
        <w:rPr>
          <w:color w:val="4472C4" w:themeColor="accent5"/>
          <w:sz w:val="28"/>
          <w:szCs w:val="28"/>
        </w:rPr>
        <w:t xml:space="preserve"> : </w:t>
      </w:r>
      <w:r w:rsidRPr="003B48FF">
        <w:rPr>
          <w:color w:val="444444"/>
          <w:sz w:val="24"/>
          <w:szCs w:val="24"/>
          <w:shd w:val="clear" w:color="auto" w:fill="FFFFFF"/>
        </w:rPr>
        <w:t xml:space="preserve">Le Low Impact </w:t>
      </w:r>
      <w:r w:rsidR="002035D5" w:rsidRPr="003B48FF">
        <w:rPr>
          <w:color w:val="444444"/>
          <w:sz w:val="24"/>
          <w:szCs w:val="24"/>
          <w:shd w:val="clear" w:color="auto" w:fill="FFFFFF"/>
        </w:rPr>
        <w:t>Aérobic</w:t>
      </w:r>
      <w:r w:rsidRPr="003B48FF">
        <w:rPr>
          <w:color w:val="444444"/>
          <w:sz w:val="24"/>
          <w:szCs w:val="24"/>
          <w:shd w:val="clear" w:color="auto" w:fill="FFFFFF"/>
        </w:rPr>
        <w:t xml:space="preserve"> est avant tout une discipline cardio, l’objectif étant de suivre la chorégraphie</w:t>
      </w:r>
      <w:r w:rsidRPr="003B48FF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3B48FF">
        <w:rPr>
          <w:color w:val="444444"/>
          <w:sz w:val="24"/>
          <w:szCs w:val="24"/>
          <w:shd w:val="clear" w:color="auto" w:fill="FFFFFF"/>
        </w:rPr>
        <w:t>tout en gardant toujours un pied au sol. Pas de sauts ni d’acrobaties</w:t>
      </w:r>
      <w:r w:rsidRPr="003B48FF">
        <w:rPr>
          <w:rStyle w:val="apple-converted-space"/>
          <w:rFonts w:ascii="AvantGardeMedium" w:hAnsi="AvantGardeMedium"/>
          <w:color w:val="444444"/>
          <w:sz w:val="24"/>
          <w:szCs w:val="24"/>
          <w:shd w:val="clear" w:color="auto" w:fill="FFFFFF"/>
        </w:rPr>
        <w:t>.</w:t>
      </w:r>
    </w:p>
    <w:sectPr w:rsidR="003B48FF" w:rsidRPr="002E033C" w:rsidSect="00F11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8F1" w:rsidRDefault="002738F1" w:rsidP="00E12AC4">
      <w:pPr>
        <w:spacing w:after="0" w:line="240" w:lineRule="auto"/>
      </w:pPr>
      <w:r>
        <w:separator/>
      </w:r>
    </w:p>
  </w:endnote>
  <w:endnote w:type="continuationSeparator" w:id="0">
    <w:p w:rsidR="002738F1" w:rsidRDefault="002738F1" w:rsidP="00E1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8F1" w:rsidRDefault="002738F1" w:rsidP="00E12AC4">
      <w:pPr>
        <w:spacing w:after="0" w:line="240" w:lineRule="auto"/>
      </w:pPr>
      <w:r>
        <w:separator/>
      </w:r>
    </w:p>
  </w:footnote>
  <w:footnote w:type="continuationSeparator" w:id="0">
    <w:p w:rsidR="002738F1" w:rsidRDefault="002738F1" w:rsidP="00E12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109"/>
    <w:multiLevelType w:val="hybridMultilevel"/>
    <w:tmpl w:val="61EE6EE4"/>
    <w:lvl w:ilvl="0" w:tplc="2B74744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7A"/>
    <w:rsid w:val="00017CD6"/>
    <w:rsid w:val="00074440"/>
    <w:rsid w:val="00085609"/>
    <w:rsid w:val="000B29D1"/>
    <w:rsid w:val="000B3EA5"/>
    <w:rsid w:val="000C0F34"/>
    <w:rsid w:val="000C114A"/>
    <w:rsid w:val="000D6211"/>
    <w:rsid w:val="000E442C"/>
    <w:rsid w:val="000E567A"/>
    <w:rsid w:val="001163F5"/>
    <w:rsid w:val="00116BA8"/>
    <w:rsid w:val="0012687A"/>
    <w:rsid w:val="001316C0"/>
    <w:rsid w:val="00156AED"/>
    <w:rsid w:val="00161B14"/>
    <w:rsid w:val="00164255"/>
    <w:rsid w:val="001B4D1F"/>
    <w:rsid w:val="001E0CCF"/>
    <w:rsid w:val="002035D5"/>
    <w:rsid w:val="0021189B"/>
    <w:rsid w:val="00225225"/>
    <w:rsid w:val="002328A1"/>
    <w:rsid w:val="00245A90"/>
    <w:rsid w:val="00251B8F"/>
    <w:rsid w:val="00262FAB"/>
    <w:rsid w:val="00271682"/>
    <w:rsid w:val="002738F1"/>
    <w:rsid w:val="00273C54"/>
    <w:rsid w:val="002A08D8"/>
    <w:rsid w:val="002E033C"/>
    <w:rsid w:val="0032362A"/>
    <w:rsid w:val="00340DEF"/>
    <w:rsid w:val="00350B62"/>
    <w:rsid w:val="003753EF"/>
    <w:rsid w:val="00392C31"/>
    <w:rsid w:val="00396A22"/>
    <w:rsid w:val="003A3E57"/>
    <w:rsid w:val="003B33C3"/>
    <w:rsid w:val="003B48FF"/>
    <w:rsid w:val="003D1BE1"/>
    <w:rsid w:val="003D2B0E"/>
    <w:rsid w:val="003D727C"/>
    <w:rsid w:val="0043208C"/>
    <w:rsid w:val="004357EF"/>
    <w:rsid w:val="00453956"/>
    <w:rsid w:val="0045643E"/>
    <w:rsid w:val="0046195E"/>
    <w:rsid w:val="00473AF4"/>
    <w:rsid w:val="004976EC"/>
    <w:rsid w:val="004A533A"/>
    <w:rsid w:val="004E0D6E"/>
    <w:rsid w:val="004F18D2"/>
    <w:rsid w:val="004F4C29"/>
    <w:rsid w:val="004F51B7"/>
    <w:rsid w:val="00565A1D"/>
    <w:rsid w:val="005827BB"/>
    <w:rsid w:val="005B152B"/>
    <w:rsid w:val="005C43DE"/>
    <w:rsid w:val="005D5868"/>
    <w:rsid w:val="005F4069"/>
    <w:rsid w:val="005F4489"/>
    <w:rsid w:val="00630532"/>
    <w:rsid w:val="00633895"/>
    <w:rsid w:val="00670CE3"/>
    <w:rsid w:val="00684E41"/>
    <w:rsid w:val="0069698A"/>
    <w:rsid w:val="006B7D71"/>
    <w:rsid w:val="006C69BF"/>
    <w:rsid w:val="006E1467"/>
    <w:rsid w:val="006E7922"/>
    <w:rsid w:val="00702C83"/>
    <w:rsid w:val="00703346"/>
    <w:rsid w:val="007470DE"/>
    <w:rsid w:val="00750D96"/>
    <w:rsid w:val="00754375"/>
    <w:rsid w:val="00790857"/>
    <w:rsid w:val="00792476"/>
    <w:rsid w:val="007A0844"/>
    <w:rsid w:val="007A4A5D"/>
    <w:rsid w:val="007D4B7A"/>
    <w:rsid w:val="007D7636"/>
    <w:rsid w:val="00811AB3"/>
    <w:rsid w:val="0082054A"/>
    <w:rsid w:val="00840716"/>
    <w:rsid w:val="008412FD"/>
    <w:rsid w:val="0086297D"/>
    <w:rsid w:val="00883458"/>
    <w:rsid w:val="00900C88"/>
    <w:rsid w:val="00903C27"/>
    <w:rsid w:val="00913F69"/>
    <w:rsid w:val="00941702"/>
    <w:rsid w:val="00944DF9"/>
    <w:rsid w:val="00946C0A"/>
    <w:rsid w:val="009E0742"/>
    <w:rsid w:val="00AA4B9E"/>
    <w:rsid w:val="00AB47CA"/>
    <w:rsid w:val="00AB6E24"/>
    <w:rsid w:val="00B02DB0"/>
    <w:rsid w:val="00B20A29"/>
    <w:rsid w:val="00B3138E"/>
    <w:rsid w:val="00B506AF"/>
    <w:rsid w:val="00B531CF"/>
    <w:rsid w:val="00B70144"/>
    <w:rsid w:val="00B733B1"/>
    <w:rsid w:val="00B85B7E"/>
    <w:rsid w:val="00C43F87"/>
    <w:rsid w:val="00C5521A"/>
    <w:rsid w:val="00C71C3B"/>
    <w:rsid w:val="00C91291"/>
    <w:rsid w:val="00C9354C"/>
    <w:rsid w:val="00C97E8D"/>
    <w:rsid w:val="00CA4891"/>
    <w:rsid w:val="00CB4DB9"/>
    <w:rsid w:val="00D00EB2"/>
    <w:rsid w:val="00D428D1"/>
    <w:rsid w:val="00D66638"/>
    <w:rsid w:val="00D7515F"/>
    <w:rsid w:val="00D81792"/>
    <w:rsid w:val="00D82AA0"/>
    <w:rsid w:val="00D91D5D"/>
    <w:rsid w:val="00D96536"/>
    <w:rsid w:val="00D97C46"/>
    <w:rsid w:val="00DD005D"/>
    <w:rsid w:val="00DF202E"/>
    <w:rsid w:val="00DF205A"/>
    <w:rsid w:val="00E074DD"/>
    <w:rsid w:val="00E12AC4"/>
    <w:rsid w:val="00E26734"/>
    <w:rsid w:val="00E2792B"/>
    <w:rsid w:val="00E57390"/>
    <w:rsid w:val="00E75A45"/>
    <w:rsid w:val="00EA15DE"/>
    <w:rsid w:val="00EA69A6"/>
    <w:rsid w:val="00EA7872"/>
    <w:rsid w:val="00EE48C2"/>
    <w:rsid w:val="00F06711"/>
    <w:rsid w:val="00F11EF2"/>
    <w:rsid w:val="00F31DBA"/>
    <w:rsid w:val="00FB2F9F"/>
    <w:rsid w:val="00FD10CD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59F5-4F38-45F3-96A2-3C81199E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EF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50D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0D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0D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0D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0D9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2B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AC4"/>
  </w:style>
  <w:style w:type="paragraph" w:styleId="Pieddepage">
    <w:name w:val="footer"/>
    <w:basedOn w:val="Normal"/>
    <w:link w:val="PieddepageCar"/>
    <w:uiPriority w:val="99"/>
    <w:unhideWhenUsed/>
    <w:rsid w:val="00E1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AC4"/>
  </w:style>
  <w:style w:type="character" w:styleId="lev">
    <w:name w:val="Strong"/>
    <w:basedOn w:val="Policepardfaut"/>
    <w:uiPriority w:val="22"/>
    <w:qFormat/>
    <w:rsid w:val="00392C31"/>
    <w:rPr>
      <w:b/>
      <w:bCs/>
    </w:rPr>
  </w:style>
  <w:style w:type="paragraph" w:styleId="NormalWeb">
    <w:name w:val="Normal (Web)"/>
    <w:basedOn w:val="Normal"/>
    <w:uiPriority w:val="99"/>
    <w:unhideWhenUsed/>
    <w:rsid w:val="00392C31"/>
    <w:pPr>
      <w:spacing w:after="375" w:line="240" w:lineRule="auto"/>
    </w:pPr>
    <w:rPr>
      <w:rFonts w:ascii="Helvetica" w:eastAsia="Times New Roman" w:hAnsi="Helvetica" w:cs="Helvetica"/>
      <w:sz w:val="21"/>
      <w:szCs w:val="21"/>
      <w:lang w:eastAsia="fr-FR"/>
    </w:rPr>
  </w:style>
  <w:style w:type="character" w:customStyle="1" w:styleId="apple-converted-space">
    <w:name w:val="apple-converted-space"/>
    <w:basedOn w:val="Policepardfaut"/>
    <w:rsid w:val="003B48FF"/>
  </w:style>
  <w:style w:type="character" w:styleId="Lienhypertexte">
    <w:name w:val="Hyperlink"/>
    <w:basedOn w:val="Policepardfaut"/>
    <w:uiPriority w:val="99"/>
    <w:semiHidden/>
    <w:unhideWhenUsed/>
    <w:rsid w:val="003B4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1B9A-C92B-472A-A068-D142C05F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2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Innovatys</dc:creator>
  <cp:keywords/>
  <dc:description/>
  <cp:lastModifiedBy>Innovatys</cp:lastModifiedBy>
  <cp:revision>8</cp:revision>
  <cp:lastPrinted>2016-08-18T18:02:00Z</cp:lastPrinted>
  <dcterms:created xsi:type="dcterms:W3CDTF">2016-07-28T14:39:00Z</dcterms:created>
  <dcterms:modified xsi:type="dcterms:W3CDTF">2016-08-19T13:50:00Z</dcterms:modified>
</cp:coreProperties>
</file>